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96"/>
        <w:gridCol w:w="1744"/>
        <w:gridCol w:w="2043"/>
        <w:gridCol w:w="1745"/>
        <w:gridCol w:w="1843"/>
        <w:gridCol w:w="1745"/>
      </w:tblGrid>
      <w:tr w:rsidR="007A6F83" w:rsidTr="00BD35CB">
        <w:tc>
          <w:tcPr>
            <w:tcW w:w="1896" w:type="dxa"/>
          </w:tcPr>
          <w:p w:rsidR="00F30FF7" w:rsidRPr="00C52821" w:rsidRDefault="00F30FF7" w:rsidP="001F118B">
            <w:pPr>
              <w:jc w:val="center"/>
              <w:rPr>
                <w:b/>
              </w:rPr>
            </w:pPr>
          </w:p>
        </w:tc>
        <w:tc>
          <w:tcPr>
            <w:tcW w:w="1745" w:type="dxa"/>
          </w:tcPr>
          <w:p w:rsidR="00F30FF7" w:rsidRPr="00C52821" w:rsidRDefault="00F30FF7" w:rsidP="001F118B">
            <w:pPr>
              <w:jc w:val="center"/>
              <w:rPr>
                <w:b/>
              </w:rPr>
            </w:pPr>
          </w:p>
        </w:tc>
        <w:tc>
          <w:tcPr>
            <w:tcW w:w="2045" w:type="dxa"/>
          </w:tcPr>
          <w:p w:rsidR="00F30FF7" w:rsidRPr="00C52821" w:rsidRDefault="00F30FF7" w:rsidP="001F118B">
            <w:pPr>
              <w:jc w:val="center"/>
              <w:rPr>
                <w:b/>
              </w:rPr>
            </w:pPr>
            <w:r>
              <w:rPr>
                <w:b/>
              </w:rPr>
              <w:t>English I</w:t>
            </w:r>
            <w:r w:rsidR="000F2FAC">
              <w:rPr>
                <w:b/>
              </w:rPr>
              <w:t>II</w:t>
            </w:r>
            <w:r w:rsidR="00DF11D8">
              <w:rPr>
                <w:b/>
              </w:rPr>
              <w:t xml:space="preserve"> Honors</w:t>
            </w:r>
          </w:p>
        </w:tc>
        <w:tc>
          <w:tcPr>
            <w:tcW w:w="1746" w:type="dxa"/>
          </w:tcPr>
          <w:p w:rsidR="00F30FF7" w:rsidRPr="00C52821" w:rsidRDefault="00F30FF7" w:rsidP="001F118B">
            <w:pPr>
              <w:jc w:val="center"/>
              <w:rPr>
                <w:b/>
              </w:rPr>
            </w:pPr>
          </w:p>
        </w:tc>
        <w:tc>
          <w:tcPr>
            <w:tcW w:w="1844" w:type="dxa"/>
          </w:tcPr>
          <w:p w:rsidR="00F30FF7" w:rsidRPr="00C52821" w:rsidRDefault="00F30FF7" w:rsidP="001F118B">
            <w:pPr>
              <w:jc w:val="center"/>
              <w:rPr>
                <w:b/>
              </w:rPr>
            </w:pPr>
          </w:p>
        </w:tc>
        <w:tc>
          <w:tcPr>
            <w:tcW w:w="1746" w:type="dxa"/>
          </w:tcPr>
          <w:p w:rsidR="00F30FF7" w:rsidRPr="00C52821" w:rsidRDefault="00F30FF7" w:rsidP="001F118B">
            <w:pPr>
              <w:jc w:val="center"/>
              <w:rPr>
                <w:b/>
              </w:rPr>
            </w:pPr>
          </w:p>
        </w:tc>
      </w:tr>
      <w:tr w:rsidR="007A6F83" w:rsidTr="00BD35CB">
        <w:tc>
          <w:tcPr>
            <w:tcW w:w="1896" w:type="dxa"/>
          </w:tcPr>
          <w:p w:rsidR="001F118B" w:rsidRPr="00C52821" w:rsidRDefault="001F118B" w:rsidP="001F118B">
            <w:pPr>
              <w:jc w:val="center"/>
              <w:rPr>
                <w:b/>
              </w:rPr>
            </w:pPr>
            <w:r w:rsidRPr="00C52821">
              <w:rPr>
                <w:b/>
              </w:rPr>
              <w:t>Criteria for Evaluation</w:t>
            </w:r>
          </w:p>
        </w:tc>
        <w:tc>
          <w:tcPr>
            <w:tcW w:w="1745" w:type="dxa"/>
          </w:tcPr>
          <w:p w:rsidR="001F118B" w:rsidRPr="00C52821" w:rsidRDefault="001F118B" w:rsidP="001F118B">
            <w:pPr>
              <w:jc w:val="center"/>
              <w:rPr>
                <w:b/>
              </w:rPr>
            </w:pPr>
            <w:r w:rsidRPr="00C52821">
              <w:rPr>
                <w:b/>
              </w:rPr>
              <w:t>Score Point 4</w:t>
            </w:r>
          </w:p>
        </w:tc>
        <w:tc>
          <w:tcPr>
            <w:tcW w:w="2045" w:type="dxa"/>
          </w:tcPr>
          <w:p w:rsidR="001F118B" w:rsidRPr="00C52821" w:rsidRDefault="001F118B" w:rsidP="001F118B">
            <w:pPr>
              <w:jc w:val="center"/>
              <w:rPr>
                <w:b/>
              </w:rPr>
            </w:pPr>
            <w:r w:rsidRPr="00C52821">
              <w:rPr>
                <w:b/>
              </w:rPr>
              <w:t>Score Point 3</w:t>
            </w:r>
          </w:p>
        </w:tc>
        <w:tc>
          <w:tcPr>
            <w:tcW w:w="1746" w:type="dxa"/>
          </w:tcPr>
          <w:p w:rsidR="001F118B" w:rsidRPr="00C52821" w:rsidRDefault="001F118B" w:rsidP="001F118B">
            <w:pPr>
              <w:jc w:val="center"/>
              <w:rPr>
                <w:b/>
              </w:rPr>
            </w:pPr>
            <w:r w:rsidRPr="00C52821">
              <w:rPr>
                <w:b/>
              </w:rPr>
              <w:t>Score Point2</w:t>
            </w:r>
          </w:p>
        </w:tc>
        <w:tc>
          <w:tcPr>
            <w:tcW w:w="1844" w:type="dxa"/>
          </w:tcPr>
          <w:p w:rsidR="001F118B" w:rsidRPr="00C52821" w:rsidRDefault="001F118B" w:rsidP="001F118B">
            <w:pPr>
              <w:jc w:val="center"/>
              <w:rPr>
                <w:b/>
              </w:rPr>
            </w:pPr>
            <w:r w:rsidRPr="00C52821">
              <w:rPr>
                <w:b/>
              </w:rPr>
              <w:t>Score Point 1</w:t>
            </w:r>
          </w:p>
        </w:tc>
        <w:tc>
          <w:tcPr>
            <w:tcW w:w="1746" w:type="dxa"/>
          </w:tcPr>
          <w:p w:rsidR="001F118B" w:rsidRPr="00C52821" w:rsidRDefault="001F118B" w:rsidP="001F118B">
            <w:pPr>
              <w:jc w:val="center"/>
              <w:rPr>
                <w:b/>
              </w:rPr>
            </w:pPr>
            <w:r w:rsidRPr="00C52821">
              <w:rPr>
                <w:b/>
              </w:rPr>
              <w:t>Criteria Not Met 0</w:t>
            </w:r>
          </w:p>
        </w:tc>
      </w:tr>
      <w:tr w:rsidR="00BD35CB" w:rsidTr="00892B4E">
        <w:tc>
          <w:tcPr>
            <w:tcW w:w="1896" w:type="dxa"/>
          </w:tcPr>
          <w:p w:rsidR="00BD35CB" w:rsidRPr="00C52821" w:rsidRDefault="00BD35CB" w:rsidP="00892B4E">
            <w:pPr>
              <w:jc w:val="center"/>
              <w:rPr>
                <w:b/>
              </w:rPr>
            </w:pPr>
            <w:r>
              <w:rPr>
                <w:b/>
              </w:rPr>
              <w:t>Grammar and Revision – 24 points</w:t>
            </w:r>
          </w:p>
        </w:tc>
        <w:tc>
          <w:tcPr>
            <w:tcW w:w="1745" w:type="dxa"/>
          </w:tcPr>
          <w:p w:rsidR="00BD35CB" w:rsidRPr="00C52821" w:rsidRDefault="00BD35CB" w:rsidP="00892B4E">
            <w:pPr>
              <w:jc w:val="center"/>
              <w:rPr>
                <w:b/>
              </w:rPr>
            </w:pPr>
          </w:p>
        </w:tc>
        <w:tc>
          <w:tcPr>
            <w:tcW w:w="2045" w:type="dxa"/>
          </w:tcPr>
          <w:p w:rsidR="00BD35CB" w:rsidRPr="00C52821" w:rsidRDefault="00BD35CB" w:rsidP="00892B4E">
            <w:pPr>
              <w:jc w:val="center"/>
              <w:rPr>
                <w:b/>
              </w:rPr>
            </w:pPr>
          </w:p>
        </w:tc>
        <w:tc>
          <w:tcPr>
            <w:tcW w:w="1746" w:type="dxa"/>
          </w:tcPr>
          <w:p w:rsidR="00BD35CB" w:rsidRPr="00C52821" w:rsidRDefault="00BD35CB" w:rsidP="00892B4E">
            <w:pPr>
              <w:jc w:val="center"/>
              <w:rPr>
                <w:b/>
              </w:rPr>
            </w:pPr>
          </w:p>
        </w:tc>
        <w:tc>
          <w:tcPr>
            <w:tcW w:w="1844" w:type="dxa"/>
          </w:tcPr>
          <w:p w:rsidR="00BD35CB" w:rsidRPr="00C52821" w:rsidRDefault="00BD35CB" w:rsidP="00892B4E">
            <w:pPr>
              <w:jc w:val="center"/>
              <w:rPr>
                <w:b/>
              </w:rPr>
            </w:pPr>
          </w:p>
        </w:tc>
        <w:tc>
          <w:tcPr>
            <w:tcW w:w="1746" w:type="dxa"/>
          </w:tcPr>
          <w:p w:rsidR="00BD35CB" w:rsidRPr="00C52821" w:rsidRDefault="00BD35CB" w:rsidP="00892B4E">
            <w:pPr>
              <w:jc w:val="center"/>
              <w:rPr>
                <w:b/>
              </w:rPr>
            </w:pPr>
          </w:p>
        </w:tc>
      </w:tr>
      <w:tr w:rsidR="007A6F83" w:rsidRPr="00946564" w:rsidTr="00BD35CB">
        <w:tc>
          <w:tcPr>
            <w:tcW w:w="1896" w:type="dxa"/>
          </w:tcPr>
          <w:p w:rsidR="00A11318" w:rsidRPr="00946564" w:rsidRDefault="00A11318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Grammar</w:t>
            </w:r>
          </w:p>
        </w:tc>
        <w:tc>
          <w:tcPr>
            <w:tcW w:w="1745" w:type="dxa"/>
          </w:tcPr>
          <w:p w:rsidR="00366477" w:rsidRPr="00946564" w:rsidRDefault="007A6F83" w:rsidP="0036647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Demonstrates varied sentence structures using a variety of clauses and phrases for specific effects.  No fragments or run-ons</w:t>
            </w:r>
          </w:p>
        </w:tc>
        <w:tc>
          <w:tcPr>
            <w:tcW w:w="2045" w:type="dxa"/>
          </w:tcPr>
          <w:p w:rsidR="00366477" w:rsidRDefault="00990338" w:rsidP="00366477">
            <w:pPr>
              <w:rPr>
                <w:sz w:val="20"/>
                <w:szCs w:val="20"/>
              </w:rPr>
            </w:pPr>
            <w:r w:rsidRPr="00990338">
              <w:rPr>
                <w:sz w:val="20"/>
                <w:szCs w:val="20"/>
              </w:rPr>
              <w:t xml:space="preserve">Standard </w:t>
            </w:r>
            <w:r w:rsidR="00366477">
              <w:rPr>
                <w:sz w:val="20"/>
                <w:szCs w:val="20"/>
              </w:rPr>
              <w:t xml:space="preserve">English syntax </w:t>
            </w:r>
            <w:r w:rsidR="00F832EE">
              <w:rPr>
                <w:sz w:val="20"/>
                <w:szCs w:val="20"/>
              </w:rPr>
              <w:t>is</w:t>
            </w:r>
            <w:r w:rsidR="00366477">
              <w:rPr>
                <w:sz w:val="20"/>
                <w:szCs w:val="20"/>
              </w:rPr>
              <w:t xml:space="preserve"> used appropriately </w:t>
            </w:r>
            <w:r w:rsidRPr="00990338">
              <w:rPr>
                <w:sz w:val="20"/>
                <w:szCs w:val="20"/>
              </w:rPr>
              <w:t xml:space="preserve">with </w:t>
            </w:r>
            <w:r w:rsidR="00366477">
              <w:rPr>
                <w:sz w:val="20"/>
                <w:szCs w:val="20"/>
              </w:rPr>
              <w:t>few problems.</w:t>
            </w:r>
            <w:r w:rsidR="007A6F83">
              <w:rPr>
                <w:sz w:val="20"/>
                <w:szCs w:val="20"/>
              </w:rPr>
              <w:t xml:space="preserve">  No fragments or run-ons.</w:t>
            </w:r>
          </w:p>
          <w:p w:rsidR="00366477" w:rsidRDefault="00366477" w:rsidP="00366477">
            <w:pPr>
              <w:rPr>
                <w:sz w:val="20"/>
                <w:szCs w:val="20"/>
              </w:rPr>
            </w:pPr>
          </w:p>
          <w:p w:rsidR="00A11318" w:rsidRPr="00946564" w:rsidRDefault="00A11318" w:rsidP="00366477">
            <w:pPr>
              <w:rPr>
                <w:sz w:val="20"/>
                <w:szCs w:val="20"/>
              </w:rPr>
            </w:pPr>
          </w:p>
        </w:tc>
        <w:tc>
          <w:tcPr>
            <w:tcW w:w="1746" w:type="dxa"/>
          </w:tcPr>
          <w:p w:rsidR="00A11318" w:rsidRPr="00946564" w:rsidRDefault="0091343C" w:rsidP="0036647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Standard </w:t>
            </w:r>
            <w:r w:rsidR="00F832EE">
              <w:rPr>
                <w:sz w:val="20"/>
                <w:szCs w:val="20"/>
              </w:rPr>
              <w:t xml:space="preserve">English syntax is </w:t>
            </w:r>
            <w:r w:rsidR="00366477">
              <w:rPr>
                <w:sz w:val="20"/>
                <w:szCs w:val="20"/>
              </w:rPr>
              <w:t>used with many problems</w:t>
            </w:r>
            <w:r w:rsidR="00366477" w:rsidRPr="00366477">
              <w:rPr>
                <w:sz w:val="20"/>
                <w:szCs w:val="20"/>
              </w:rPr>
              <w:t>.</w:t>
            </w:r>
          </w:p>
        </w:tc>
        <w:tc>
          <w:tcPr>
            <w:tcW w:w="1844" w:type="dxa"/>
          </w:tcPr>
          <w:p w:rsidR="00A11318" w:rsidRPr="00946564" w:rsidRDefault="00366477" w:rsidP="00F832EE">
            <w:pPr>
              <w:rPr>
                <w:sz w:val="20"/>
                <w:szCs w:val="20"/>
              </w:rPr>
            </w:pPr>
            <w:r w:rsidRPr="00366477">
              <w:rPr>
                <w:sz w:val="20"/>
                <w:szCs w:val="20"/>
              </w:rPr>
              <w:t xml:space="preserve">Minimal use of </w:t>
            </w:r>
            <w:r>
              <w:rPr>
                <w:sz w:val="20"/>
                <w:szCs w:val="20"/>
              </w:rPr>
              <w:t>correct English syntax confuses the reader</w:t>
            </w:r>
            <w:r w:rsidRPr="00366477">
              <w:rPr>
                <w:sz w:val="20"/>
                <w:szCs w:val="20"/>
              </w:rPr>
              <w:t>.</w:t>
            </w:r>
          </w:p>
        </w:tc>
        <w:tc>
          <w:tcPr>
            <w:tcW w:w="1746" w:type="dxa"/>
          </w:tcPr>
          <w:p w:rsidR="00A11318" w:rsidRPr="00946564" w:rsidRDefault="00366477" w:rsidP="00A1131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Inconsistent use of stan</w:t>
            </w:r>
            <w:r w:rsidR="00F832EE">
              <w:rPr>
                <w:sz w:val="20"/>
                <w:szCs w:val="20"/>
              </w:rPr>
              <w:t xml:space="preserve">dard English syntax </w:t>
            </w:r>
            <w:r>
              <w:rPr>
                <w:sz w:val="20"/>
                <w:szCs w:val="20"/>
              </w:rPr>
              <w:t>disrupts the reader’s comprehension.</w:t>
            </w:r>
          </w:p>
        </w:tc>
      </w:tr>
      <w:tr w:rsidR="007A6F83" w:rsidRPr="00946564" w:rsidTr="00BD35CB">
        <w:tc>
          <w:tcPr>
            <w:tcW w:w="1896" w:type="dxa"/>
          </w:tcPr>
          <w:p w:rsidR="00F832EE" w:rsidRDefault="00F832EE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Grammar</w:t>
            </w:r>
          </w:p>
        </w:tc>
        <w:tc>
          <w:tcPr>
            <w:tcW w:w="1745" w:type="dxa"/>
          </w:tcPr>
          <w:p w:rsidR="00F832EE" w:rsidRDefault="003C2351" w:rsidP="0036647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Exhibits skillful use of language including effective word choice, clarity, and consistent voice. No contractions.</w:t>
            </w:r>
          </w:p>
        </w:tc>
        <w:tc>
          <w:tcPr>
            <w:tcW w:w="2045" w:type="dxa"/>
          </w:tcPr>
          <w:p w:rsidR="00F832EE" w:rsidRPr="00990338" w:rsidRDefault="00F832EE" w:rsidP="0036647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Standard English diction (word choice) is used appropriately with few problems.</w:t>
            </w:r>
            <w:r w:rsidR="003C2351">
              <w:rPr>
                <w:sz w:val="20"/>
                <w:szCs w:val="20"/>
              </w:rPr>
              <w:t xml:space="preserve"> No contractions.</w:t>
            </w:r>
          </w:p>
        </w:tc>
        <w:tc>
          <w:tcPr>
            <w:tcW w:w="1746" w:type="dxa"/>
          </w:tcPr>
          <w:p w:rsidR="00F832EE" w:rsidRDefault="00F832EE" w:rsidP="00F832E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Standard English diction (word choice) is used with many problems.</w:t>
            </w:r>
          </w:p>
        </w:tc>
        <w:tc>
          <w:tcPr>
            <w:tcW w:w="1844" w:type="dxa"/>
          </w:tcPr>
          <w:p w:rsidR="00F832EE" w:rsidRPr="00366477" w:rsidRDefault="00F832EE" w:rsidP="00366477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Minimal use of standard English diction (word choice) confused the reader.</w:t>
            </w:r>
          </w:p>
        </w:tc>
        <w:tc>
          <w:tcPr>
            <w:tcW w:w="1746" w:type="dxa"/>
          </w:tcPr>
          <w:p w:rsidR="00F832EE" w:rsidRDefault="00F832EE" w:rsidP="00A1131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Inconsistent use of standard English diction (word choice) disrupts the reader’s comprehension.</w:t>
            </w:r>
          </w:p>
        </w:tc>
      </w:tr>
      <w:tr w:rsidR="007A6F83" w:rsidRPr="00946564" w:rsidTr="00BD35CB">
        <w:tc>
          <w:tcPr>
            <w:tcW w:w="1896" w:type="dxa"/>
          </w:tcPr>
          <w:p w:rsidR="00A11318" w:rsidRDefault="00A11318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Grammar</w:t>
            </w:r>
          </w:p>
        </w:tc>
        <w:tc>
          <w:tcPr>
            <w:tcW w:w="1745" w:type="dxa"/>
          </w:tcPr>
          <w:p w:rsidR="00A11318" w:rsidRDefault="00990338" w:rsidP="00F832EE">
            <w:pPr>
              <w:rPr>
                <w:sz w:val="20"/>
                <w:szCs w:val="20"/>
              </w:rPr>
            </w:pPr>
            <w:r w:rsidRPr="00990338">
              <w:rPr>
                <w:sz w:val="20"/>
                <w:szCs w:val="20"/>
              </w:rPr>
              <w:t xml:space="preserve">Standard English </w:t>
            </w:r>
            <w:r w:rsidR="007C522A">
              <w:rPr>
                <w:sz w:val="20"/>
                <w:szCs w:val="20"/>
              </w:rPr>
              <w:t xml:space="preserve">grammar, including </w:t>
            </w:r>
            <w:r w:rsidR="00F832EE">
              <w:rPr>
                <w:sz w:val="20"/>
                <w:szCs w:val="20"/>
              </w:rPr>
              <w:t>correct verbs and</w:t>
            </w:r>
            <w:r w:rsidR="00B9527C">
              <w:rPr>
                <w:sz w:val="20"/>
                <w:szCs w:val="20"/>
              </w:rPr>
              <w:t xml:space="preserve"> pronouns, </w:t>
            </w:r>
            <w:r w:rsidR="00E51CCC">
              <w:rPr>
                <w:sz w:val="20"/>
                <w:szCs w:val="20"/>
              </w:rPr>
              <w:t>is</w:t>
            </w:r>
            <w:r w:rsidR="00F832EE">
              <w:rPr>
                <w:sz w:val="20"/>
                <w:szCs w:val="20"/>
              </w:rPr>
              <w:t xml:space="preserve"> used </w:t>
            </w:r>
            <w:r w:rsidRPr="00990338">
              <w:rPr>
                <w:sz w:val="20"/>
                <w:szCs w:val="20"/>
              </w:rPr>
              <w:t>appropriately for this grade level.</w:t>
            </w:r>
          </w:p>
        </w:tc>
        <w:tc>
          <w:tcPr>
            <w:tcW w:w="2045" w:type="dxa"/>
          </w:tcPr>
          <w:p w:rsidR="00A11318" w:rsidRDefault="00B9527C" w:rsidP="00E51CCC">
            <w:pPr>
              <w:rPr>
                <w:sz w:val="20"/>
                <w:szCs w:val="20"/>
              </w:rPr>
            </w:pPr>
            <w:r w:rsidRPr="00B9527C">
              <w:rPr>
                <w:sz w:val="20"/>
                <w:szCs w:val="20"/>
              </w:rPr>
              <w:t>Standard English g</w:t>
            </w:r>
            <w:r w:rsidR="00E51CCC">
              <w:rPr>
                <w:sz w:val="20"/>
                <w:szCs w:val="20"/>
              </w:rPr>
              <w:t>rammar, including correct verbs and</w:t>
            </w:r>
            <w:r w:rsidRPr="00B9527C">
              <w:rPr>
                <w:sz w:val="20"/>
                <w:szCs w:val="20"/>
              </w:rPr>
              <w:t xml:space="preserve"> pronouns, </w:t>
            </w:r>
            <w:r w:rsidR="00E51CCC">
              <w:rPr>
                <w:sz w:val="20"/>
                <w:szCs w:val="20"/>
              </w:rPr>
              <w:t>is</w:t>
            </w:r>
            <w:r w:rsidRPr="00B9527C">
              <w:rPr>
                <w:sz w:val="20"/>
                <w:szCs w:val="20"/>
              </w:rPr>
              <w:t xml:space="preserve"> used app</w:t>
            </w:r>
            <w:r>
              <w:rPr>
                <w:sz w:val="20"/>
                <w:szCs w:val="20"/>
              </w:rPr>
              <w:t xml:space="preserve">ropriately for this grade level </w:t>
            </w:r>
            <w:r w:rsidR="00990338" w:rsidRPr="00990338">
              <w:rPr>
                <w:sz w:val="20"/>
                <w:szCs w:val="20"/>
              </w:rPr>
              <w:t>with a few problems.</w:t>
            </w:r>
          </w:p>
        </w:tc>
        <w:tc>
          <w:tcPr>
            <w:tcW w:w="1746" w:type="dxa"/>
          </w:tcPr>
          <w:p w:rsidR="00A11318" w:rsidRDefault="00B9527C" w:rsidP="00E51CCC">
            <w:pPr>
              <w:rPr>
                <w:sz w:val="20"/>
                <w:szCs w:val="20"/>
              </w:rPr>
            </w:pPr>
            <w:r w:rsidRPr="00B9527C">
              <w:rPr>
                <w:sz w:val="20"/>
                <w:szCs w:val="20"/>
              </w:rPr>
              <w:t>Standard English g</w:t>
            </w:r>
            <w:r w:rsidR="00E51CCC">
              <w:rPr>
                <w:sz w:val="20"/>
                <w:szCs w:val="20"/>
              </w:rPr>
              <w:t>rammar, including correct verbs and</w:t>
            </w:r>
            <w:r w:rsidRPr="00B9527C">
              <w:rPr>
                <w:sz w:val="20"/>
                <w:szCs w:val="20"/>
              </w:rPr>
              <w:t xml:space="preserve"> pronouns, </w:t>
            </w:r>
            <w:r w:rsidR="00E51CCC">
              <w:rPr>
                <w:sz w:val="20"/>
                <w:szCs w:val="20"/>
              </w:rPr>
              <w:t>is</w:t>
            </w:r>
            <w:r w:rsidRPr="00B9527C">
              <w:rPr>
                <w:sz w:val="20"/>
                <w:szCs w:val="20"/>
              </w:rPr>
              <w:t xml:space="preserve"> used </w:t>
            </w:r>
            <w:r w:rsidR="00366477" w:rsidRPr="00366477">
              <w:rPr>
                <w:sz w:val="20"/>
                <w:szCs w:val="20"/>
              </w:rPr>
              <w:t>with many errors.</w:t>
            </w:r>
          </w:p>
        </w:tc>
        <w:tc>
          <w:tcPr>
            <w:tcW w:w="1844" w:type="dxa"/>
          </w:tcPr>
          <w:p w:rsidR="00A11318" w:rsidRPr="00946564" w:rsidRDefault="00366477" w:rsidP="00E51CCC">
            <w:pPr>
              <w:rPr>
                <w:sz w:val="20"/>
                <w:szCs w:val="20"/>
              </w:rPr>
            </w:pPr>
            <w:r w:rsidRPr="00366477">
              <w:rPr>
                <w:sz w:val="20"/>
                <w:szCs w:val="20"/>
              </w:rPr>
              <w:t>Inconsistent use of standard English</w:t>
            </w:r>
            <w:r w:rsidR="00B9527C">
              <w:rPr>
                <w:sz w:val="20"/>
                <w:szCs w:val="20"/>
              </w:rPr>
              <w:t>,</w:t>
            </w:r>
            <w:r w:rsidRPr="00366477">
              <w:rPr>
                <w:sz w:val="20"/>
                <w:szCs w:val="20"/>
              </w:rPr>
              <w:t xml:space="preserve"> </w:t>
            </w:r>
            <w:r w:rsidR="00E51CCC">
              <w:rPr>
                <w:sz w:val="20"/>
                <w:szCs w:val="20"/>
              </w:rPr>
              <w:t>especially</w:t>
            </w:r>
            <w:r w:rsidR="00B9527C" w:rsidRPr="00B9527C">
              <w:rPr>
                <w:sz w:val="20"/>
                <w:szCs w:val="20"/>
              </w:rPr>
              <w:t xml:space="preserve"> </w:t>
            </w:r>
            <w:r w:rsidR="00E51CCC">
              <w:rPr>
                <w:sz w:val="20"/>
                <w:szCs w:val="20"/>
              </w:rPr>
              <w:t xml:space="preserve">incorrect verbs and </w:t>
            </w:r>
            <w:r w:rsidR="00B9527C" w:rsidRPr="00B9527C">
              <w:rPr>
                <w:sz w:val="20"/>
                <w:szCs w:val="20"/>
              </w:rPr>
              <w:t xml:space="preserve">pronouns, </w:t>
            </w:r>
            <w:r w:rsidR="00E51CCC">
              <w:rPr>
                <w:sz w:val="20"/>
                <w:szCs w:val="20"/>
              </w:rPr>
              <w:t>distracts</w:t>
            </w:r>
            <w:r w:rsidR="00B9527C">
              <w:rPr>
                <w:sz w:val="20"/>
                <w:szCs w:val="20"/>
              </w:rPr>
              <w:t xml:space="preserve"> the reader’s</w:t>
            </w:r>
            <w:r w:rsidRPr="00366477">
              <w:rPr>
                <w:sz w:val="20"/>
                <w:szCs w:val="20"/>
              </w:rPr>
              <w:t xml:space="preserve"> comprehension.</w:t>
            </w:r>
          </w:p>
        </w:tc>
        <w:tc>
          <w:tcPr>
            <w:tcW w:w="1746" w:type="dxa"/>
          </w:tcPr>
          <w:p w:rsidR="00A11318" w:rsidRDefault="00E51CCC" w:rsidP="00E51CC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Inconsistent</w:t>
            </w:r>
            <w:r w:rsidR="00366477" w:rsidRPr="00366477">
              <w:rPr>
                <w:sz w:val="20"/>
                <w:szCs w:val="20"/>
              </w:rPr>
              <w:t xml:space="preserve"> use of standard English</w:t>
            </w:r>
            <w:r w:rsidR="00B9527C">
              <w:rPr>
                <w:sz w:val="20"/>
                <w:szCs w:val="20"/>
              </w:rPr>
              <w:t>,</w:t>
            </w:r>
            <w:r w:rsidR="00366477" w:rsidRPr="00366477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especially incorrect verbs and</w:t>
            </w:r>
            <w:r w:rsidR="00B9527C" w:rsidRPr="00B9527C">
              <w:rPr>
                <w:sz w:val="20"/>
                <w:szCs w:val="20"/>
              </w:rPr>
              <w:t xml:space="preserve"> pronouns, </w:t>
            </w:r>
            <w:r w:rsidR="00B9527C">
              <w:rPr>
                <w:sz w:val="20"/>
                <w:szCs w:val="20"/>
              </w:rPr>
              <w:t>confuses the reader</w:t>
            </w:r>
            <w:r w:rsidR="00366477" w:rsidRPr="00366477">
              <w:rPr>
                <w:sz w:val="20"/>
                <w:szCs w:val="20"/>
              </w:rPr>
              <w:t>.</w:t>
            </w:r>
          </w:p>
        </w:tc>
      </w:tr>
      <w:tr w:rsidR="007A6F83" w:rsidRPr="00946564" w:rsidTr="00BD35CB">
        <w:tc>
          <w:tcPr>
            <w:tcW w:w="1896" w:type="dxa"/>
          </w:tcPr>
          <w:p w:rsidR="00F832EE" w:rsidRDefault="00F832EE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Grammar</w:t>
            </w:r>
          </w:p>
        </w:tc>
        <w:tc>
          <w:tcPr>
            <w:tcW w:w="1745" w:type="dxa"/>
          </w:tcPr>
          <w:p w:rsidR="00F832EE" w:rsidRPr="00990338" w:rsidRDefault="00F832EE" w:rsidP="007C522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Standard English punctuation and </w:t>
            </w:r>
            <w:r w:rsidRPr="00BD3AD4">
              <w:rPr>
                <w:sz w:val="20"/>
                <w:szCs w:val="20"/>
              </w:rPr>
              <w:t>capitalization</w:t>
            </w:r>
            <w:r>
              <w:rPr>
                <w:sz w:val="20"/>
                <w:szCs w:val="20"/>
              </w:rPr>
              <w:t xml:space="preserve"> are use</w:t>
            </w:r>
            <w:r w:rsidR="00BD3AD4">
              <w:rPr>
                <w:sz w:val="20"/>
                <w:szCs w:val="20"/>
              </w:rPr>
              <w:t>d</w:t>
            </w:r>
            <w:r>
              <w:rPr>
                <w:sz w:val="20"/>
                <w:szCs w:val="20"/>
              </w:rPr>
              <w:t xml:space="preserve"> appropriately for this grade level.</w:t>
            </w:r>
          </w:p>
        </w:tc>
        <w:tc>
          <w:tcPr>
            <w:tcW w:w="2045" w:type="dxa"/>
          </w:tcPr>
          <w:p w:rsidR="00F832EE" w:rsidRPr="00B9527C" w:rsidRDefault="00BD3AD4" w:rsidP="00BD3AD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Standard English punctuation and </w:t>
            </w:r>
            <w:r w:rsidRPr="00BD3AD4">
              <w:rPr>
                <w:sz w:val="20"/>
                <w:szCs w:val="20"/>
              </w:rPr>
              <w:t>capitalization</w:t>
            </w:r>
            <w:r>
              <w:rPr>
                <w:sz w:val="20"/>
                <w:szCs w:val="20"/>
              </w:rPr>
              <w:t xml:space="preserve"> are used with few problems.</w:t>
            </w:r>
          </w:p>
        </w:tc>
        <w:tc>
          <w:tcPr>
            <w:tcW w:w="1746" w:type="dxa"/>
          </w:tcPr>
          <w:p w:rsidR="00F832EE" w:rsidRPr="00B9527C" w:rsidRDefault="00BD3AD4" w:rsidP="00BD3AD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Standard English punctuation and </w:t>
            </w:r>
            <w:r w:rsidRPr="00BD3AD4">
              <w:rPr>
                <w:sz w:val="20"/>
                <w:szCs w:val="20"/>
              </w:rPr>
              <w:t>capitalization</w:t>
            </w:r>
            <w:r>
              <w:rPr>
                <w:sz w:val="20"/>
                <w:szCs w:val="20"/>
              </w:rPr>
              <w:t xml:space="preserve"> are used with many problems.</w:t>
            </w:r>
          </w:p>
        </w:tc>
        <w:tc>
          <w:tcPr>
            <w:tcW w:w="1844" w:type="dxa"/>
          </w:tcPr>
          <w:p w:rsidR="00F832EE" w:rsidRPr="00366477" w:rsidRDefault="00BD3AD4" w:rsidP="00BD3AD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Mistakes in standard English punctuation and </w:t>
            </w:r>
            <w:r w:rsidRPr="00BD3AD4">
              <w:rPr>
                <w:sz w:val="20"/>
                <w:szCs w:val="20"/>
              </w:rPr>
              <w:t>capitalization</w:t>
            </w:r>
            <w:r>
              <w:rPr>
                <w:sz w:val="20"/>
                <w:szCs w:val="20"/>
              </w:rPr>
              <w:t xml:space="preserve"> distract the reader.</w:t>
            </w:r>
          </w:p>
        </w:tc>
        <w:tc>
          <w:tcPr>
            <w:tcW w:w="1746" w:type="dxa"/>
          </w:tcPr>
          <w:p w:rsidR="00F832EE" w:rsidRPr="00366477" w:rsidRDefault="00BD3AD4" w:rsidP="00B952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Mistakes in standard English punctuation and capitalization disrupt the reader.</w:t>
            </w:r>
          </w:p>
        </w:tc>
      </w:tr>
      <w:tr w:rsidR="007A6F83" w:rsidRPr="00946564" w:rsidTr="00BD35CB">
        <w:tc>
          <w:tcPr>
            <w:tcW w:w="1896" w:type="dxa"/>
          </w:tcPr>
          <w:p w:rsidR="00BD3AD4" w:rsidRDefault="00BD3AD4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Grammar</w:t>
            </w:r>
          </w:p>
        </w:tc>
        <w:tc>
          <w:tcPr>
            <w:tcW w:w="1745" w:type="dxa"/>
          </w:tcPr>
          <w:p w:rsidR="00BD3AD4" w:rsidRDefault="00BD3AD4" w:rsidP="007C522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Words are spelled correctly.</w:t>
            </w:r>
          </w:p>
        </w:tc>
        <w:tc>
          <w:tcPr>
            <w:tcW w:w="2045" w:type="dxa"/>
          </w:tcPr>
          <w:p w:rsidR="00BD3AD4" w:rsidRPr="00B9527C" w:rsidRDefault="00BD3AD4" w:rsidP="007C522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 writer has few problems with spelling.</w:t>
            </w:r>
          </w:p>
        </w:tc>
        <w:tc>
          <w:tcPr>
            <w:tcW w:w="1746" w:type="dxa"/>
          </w:tcPr>
          <w:p w:rsidR="00BD3AD4" w:rsidRPr="00B9527C" w:rsidRDefault="00BD3AD4" w:rsidP="007C522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 writer has many problems with spelling.</w:t>
            </w:r>
          </w:p>
        </w:tc>
        <w:tc>
          <w:tcPr>
            <w:tcW w:w="1844" w:type="dxa"/>
          </w:tcPr>
          <w:p w:rsidR="00BD3AD4" w:rsidRPr="00366477" w:rsidRDefault="00BD3AD4" w:rsidP="00B952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Spelling errors distract the reader.</w:t>
            </w:r>
          </w:p>
        </w:tc>
        <w:tc>
          <w:tcPr>
            <w:tcW w:w="1746" w:type="dxa"/>
          </w:tcPr>
          <w:p w:rsidR="00BD3AD4" w:rsidRPr="00366477" w:rsidRDefault="00BD3AD4" w:rsidP="00B952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The writer leaves excessive spelling errors.</w:t>
            </w:r>
          </w:p>
        </w:tc>
      </w:tr>
      <w:tr w:rsidR="00E15D5D" w:rsidRPr="00946564" w:rsidTr="00BD35CB">
        <w:tc>
          <w:tcPr>
            <w:tcW w:w="1896" w:type="dxa"/>
          </w:tcPr>
          <w:p w:rsidR="00E15D5D" w:rsidRDefault="00E15D5D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Revision</w:t>
            </w:r>
          </w:p>
        </w:tc>
        <w:tc>
          <w:tcPr>
            <w:tcW w:w="1745" w:type="dxa"/>
          </w:tcPr>
          <w:p w:rsidR="00E15D5D" w:rsidRDefault="00E15D5D" w:rsidP="007C522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Demonstrates strong revision skills. Skillfully demonstrates formal style as a blend of personal voice (not 1</w:t>
            </w:r>
            <w:r w:rsidRPr="00E15D5D">
              <w:rPr>
                <w:sz w:val="20"/>
                <w:szCs w:val="20"/>
                <w:vertAlign w:val="superscript"/>
              </w:rPr>
              <w:t>st</w:t>
            </w:r>
            <w:r>
              <w:rPr>
                <w:sz w:val="20"/>
                <w:szCs w:val="20"/>
              </w:rPr>
              <w:t xml:space="preserve"> or 2</w:t>
            </w:r>
            <w:r w:rsidRPr="00E15D5D">
              <w:rPr>
                <w:sz w:val="20"/>
                <w:szCs w:val="20"/>
                <w:vertAlign w:val="superscript"/>
              </w:rPr>
              <w:t>nd</w:t>
            </w:r>
            <w:r>
              <w:rPr>
                <w:sz w:val="20"/>
                <w:szCs w:val="20"/>
              </w:rPr>
              <w:t xml:space="preserve"> person) interwoven with research.</w:t>
            </w:r>
          </w:p>
        </w:tc>
        <w:tc>
          <w:tcPr>
            <w:tcW w:w="2045" w:type="dxa"/>
          </w:tcPr>
          <w:p w:rsidR="00E15D5D" w:rsidRDefault="00E15D5D" w:rsidP="007C522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Demonstrates strong revision skills.</w:t>
            </w:r>
          </w:p>
        </w:tc>
        <w:tc>
          <w:tcPr>
            <w:tcW w:w="1746" w:type="dxa"/>
          </w:tcPr>
          <w:p w:rsidR="00E15D5D" w:rsidRDefault="00E15D5D" w:rsidP="007C522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Demonstrates adequate revision skills. Some use of 1</w:t>
            </w:r>
            <w:r w:rsidRPr="00E15D5D">
              <w:rPr>
                <w:sz w:val="20"/>
                <w:szCs w:val="20"/>
                <w:vertAlign w:val="superscript"/>
              </w:rPr>
              <w:t>st</w:t>
            </w:r>
            <w:r>
              <w:rPr>
                <w:sz w:val="20"/>
                <w:szCs w:val="20"/>
              </w:rPr>
              <w:t xml:space="preserve"> or 2</w:t>
            </w:r>
            <w:r w:rsidRPr="00E15D5D">
              <w:rPr>
                <w:sz w:val="20"/>
                <w:szCs w:val="20"/>
                <w:vertAlign w:val="superscript"/>
              </w:rPr>
              <w:t>nd</w:t>
            </w:r>
            <w:r>
              <w:rPr>
                <w:sz w:val="20"/>
                <w:szCs w:val="20"/>
              </w:rPr>
              <w:t xml:space="preserve"> person.</w:t>
            </w:r>
          </w:p>
        </w:tc>
        <w:tc>
          <w:tcPr>
            <w:tcW w:w="1844" w:type="dxa"/>
          </w:tcPr>
          <w:p w:rsidR="00E15D5D" w:rsidRDefault="00E15D5D" w:rsidP="00B952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Shows little evidence of revision skills. Some use of 1</w:t>
            </w:r>
            <w:r w:rsidRPr="00E15D5D">
              <w:rPr>
                <w:sz w:val="20"/>
                <w:szCs w:val="20"/>
                <w:vertAlign w:val="superscript"/>
              </w:rPr>
              <w:t>st</w:t>
            </w:r>
            <w:r>
              <w:rPr>
                <w:sz w:val="20"/>
                <w:szCs w:val="20"/>
              </w:rPr>
              <w:t xml:space="preserve"> or 2</w:t>
            </w:r>
            <w:r w:rsidRPr="00E15D5D">
              <w:rPr>
                <w:sz w:val="20"/>
                <w:szCs w:val="20"/>
                <w:vertAlign w:val="superscript"/>
              </w:rPr>
              <w:t>nd</w:t>
            </w:r>
            <w:r>
              <w:rPr>
                <w:sz w:val="20"/>
                <w:szCs w:val="20"/>
              </w:rPr>
              <w:t xml:space="preserve"> person.</w:t>
            </w:r>
          </w:p>
        </w:tc>
        <w:tc>
          <w:tcPr>
            <w:tcW w:w="1746" w:type="dxa"/>
          </w:tcPr>
          <w:p w:rsidR="00E15D5D" w:rsidRDefault="00E15D5D" w:rsidP="00B9527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Shows little evidence of revision skills; extensive use of 1</w:t>
            </w:r>
            <w:r w:rsidRPr="00E15D5D">
              <w:rPr>
                <w:sz w:val="20"/>
                <w:szCs w:val="20"/>
                <w:vertAlign w:val="superscript"/>
              </w:rPr>
              <w:t>st</w:t>
            </w:r>
            <w:r>
              <w:rPr>
                <w:sz w:val="20"/>
                <w:szCs w:val="20"/>
              </w:rPr>
              <w:t xml:space="preserve"> or 2</w:t>
            </w:r>
            <w:r w:rsidRPr="00E15D5D">
              <w:rPr>
                <w:sz w:val="20"/>
                <w:szCs w:val="20"/>
                <w:vertAlign w:val="superscript"/>
              </w:rPr>
              <w:t>nd</w:t>
            </w:r>
            <w:r>
              <w:rPr>
                <w:sz w:val="20"/>
                <w:szCs w:val="20"/>
              </w:rPr>
              <w:t xml:space="preserve"> person.</w:t>
            </w:r>
          </w:p>
        </w:tc>
      </w:tr>
      <w:tr w:rsidR="007A6F83" w:rsidRPr="00946564" w:rsidTr="00BD35CB">
        <w:tc>
          <w:tcPr>
            <w:tcW w:w="1896" w:type="dxa"/>
          </w:tcPr>
          <w:p w:rsidR="00A11318" w:rsidRPr="00C52821" w:rsidRDefault="00A11318">
            <w:pPr>
              <w:rPr>
                <w:b/>
              </w:rPr>
            </w:pPr>
            <w:r w:rsidRPr="00C52821">
              <w:rPr>
                <w:b/>
              </w:rPr>
              <w:t>MLA</w:t>
            </w:r>
            <w:r w:rsidR="007D352A">
              <w:rPr>
                <w:b/>
              </w:rPr>
              <w:t xml:space="preserve"> – 28</w:t>
            </w:r>
            <w:r w:rsidR="00CE14E8">
              <w:rPr>
                <w:b/>
              </w:rPr>
              <w:t xml:space="preserve"> pts.</w:t>
            </w:r>
          </w:p>
          <w:p w:rsidR="00A11318" w:rsidRDefault="00CE14E8" w:rsidP="00CE14E8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****************</w:t>
            </w:r>
          </w:p>
          <w:p w:rsidR="00C742E6" w:rsidRPr="00946564" w:rsidRDefault="00C742E6" w:rsidP="00CE14E8">
            <w:pPr>
              <w:rPr>
                <w:b/>
                <w:sz w:val="20"/>
                <w:szCs w:val="20"/>
              </w:rPr>
            </w:pPr>
          </w:p>
        </w:tc>
        <w:tc>
          <w:tcPr>
            <w:tcW w:w="1745" w:type="dxa"/>
          </w:tcPr>
          <w:p w:rsidR="00A11318" w:rsidRPr="00946564" w:rsidRDefault="00A11318">
            <w:pPr>
              <w:rPr>
                <w:sz w:val="20"/>
                <w:szCs w:val="20"/>
              </w:rPr>
            </w:pPr>
          </w:p>
        </w:tc>
        <w:tc>
          <w:tcPr>
            <w:tcW w:w="2045" w:type="dxa"/>
          </w:tcPr>
          <w:p w:rsidR="00A11318" w:rsidRPr="00946564" w:rsidRDefault="00A11318">
            <w:pPr>
              <w:rPr>
                <w:sz w:val="20"/>
                <w:szCs w:val="20"/>
              </w:rPr>
            </w:pPr>
          </w:p>
        </w:tc>
        <w:tc>
          <w:tcPr>
            <w:tcW w:w="1746" w:type="dxa"/>
          </w:tcPr>
          <w:p w:rsidR="00A11318" w:rsidRPr="00946564" w:rsidRDefault="00A11318">
            <w:pPr>
              <w:rPr>
                <w:sz w:val="20"/>
                <w:szCs w:val="20"/>
              </w:rPr>
            </w:pPr>
          </w:p>
        </w:tc>
        <w:tc>
          <w:tcPr>
            <w:tcW w:w="1844" w:type="dxa"/>
          </w:tcPr>
          <w:p w:rsidR="00A11318" w:rsidRPr="00946564" w:rsidRDefault="00A11318" w:rsidP="001F118B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746" w:type="dxa"/>
          </w:tcPr>
          <w:p w:rsidR="00CE14E8" w:rsidRDefault="00CE14E8">
            <w:pPr>
              <w:rPr>
                <w:b/>
                <w:sz w:val="20"/>
                <w:szCs w:val="20"/>
              </w:rPr>
            </w:pPr>
          </w:p>
          <w:p w:rsidR="00A662C6" w:rsidRDefault="00A662C6" w:rsidP="00C742E6">
            <w:pPr>
              <w:jc w:val="center"/>
              <w:rPr>
                <w:b/>
                <w:sz w:val="20"/>
                <w:szCs w:val="20"/>
              </w:rPr>
            </w:pPr>
          </w:p>
          <w:p w:rsidR="00C742E6" w:rsidRDefault="00C742E6" w:rsidP="00C742E6">
            <w:pPr>
              <w:jc w:val="center"/>
              <w:rPr>
                <w:b/>
                <w:sz w:val="20"/>
                <w:szCs w:val="20"/>
              </w:rPr>
            </w:pPr>
          </w:p>
          <w:p w:rsidR="00C742E6" w:rsidRDefault="00C742E6" w:rsidP="00C742E6">
            <w:pPr>
              <w:jc w:val="center"/>
              <w:rPr>
                <w:b/>
                <w:sz w:val="20"/>
                <w:szCs w:val="20"/>
              </w:rPr>
            </w:pPr>
          </w:p>
          <w:p w:rsidR="00A662C6" w:rsidRPr="00CE14E8" w:rsidRDefault="00A662C6">
            <w:pPr>
              <w:rPr>
                <w:b/>
                <w:sz w:val="20"/>
                <w:szCs w:val="20"/>
              </w:rPr>
            </w:pPr>
          </w:p>
        </w:tc>
      </w:tr>
      <w:tr w:rsidR="007A6F83" w:rsidRPr="00946564" w:rsidTr="00BD35CB">
        <w:tc>
          <w:tcPr>
            <w:tcW w:w="1896" w:type="dxa"/>
          </w:tcPr>
          <w:p w:rsidR="00CE14E8" w:rsidRDefault="00CE14E8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Title and </w:t>
            </w:r>
          </w:p>
          <w:p w:rsidR="00A11318" w:rsidRPr="00946564" w:rsidRDefault="00A11318">
            <w:pPr>
              <w:rPr>
                <w:b/>
                <w:sz w:val="20"/>
                <w:szCs w:val="20"/>
              </w:rPr>
            </w:pPr>
            <w:r w:rsidRPr="00946564">
              <w:rPr>
                <w:b/>
                <w:sz w:val="20"/>
                <w:szCs w:val="20"/>
              </w:rPr>
              <w:t>Page Margins</w:t>
            </w:r>
          </w:p>
        </w:tc>
        <w:tc>
          <w:tcPr>
            <w:tcW w:w="1745" w:type="dxa"/>
          </w:tcPr>
          <w:p w:rsidR="00A11318" w:rsidRPr="00946564" w:rsidRDefault="00A11318">
            <w:pPr>
              <w:rPr>
                <w:sz w:val="20"/>
                <w:szCs w:val="20"/>
              </w:rPr>
            </w:pPr>
            <w:r w:rsidRPr="00946564">
              <w:rPr>
                <w:sz w:val="20"/>
                <w:szCs w:val="20"/>
              </w:rPr>
              <w:t>Paper has</w:t>
            </w:r>
            <w:r w:rsidR="00CE14E8">
              <w:rPr>
                <w:sz w:val="20"/>
                <w:szCs w:val="20"/>
              </w:rPr>
              <w:t xml:space="preserve"> correctly written title and</w:t>
            </w:r>
            <w:r w:rsidRPr="00946564">
              <w:rPr>
                <w:sz w:val="20"/>
                <w:szCs w:val="20"/>
              </w:rPr>
              <w:t xml:space="preserve"> 1”margins.</w:t>
            </w:r>
          </w:p>
        </w:tc>
        <w:tc>
          <w:tcPr>
            <w:tcW w:w="2045" w:type="dxa"/>
          </w:tcPr>
          <w:p w:rsidR="00A11318" w:rsidRPr="00946564" w:rsidRDefault="00A11318" w:rsidP="001F118B">
            <w:pPr>
              <w:jc w:val="center"/>
              <w:rPr>
                <w:b/>
                <w:sz w:val="20"/>
                <w:szCs w:val="20"/>
              </w:rPr>
            </w:pPr>
            <w:r w:rsidRPr="00946564">
              <w:rPr>
                <w:b/>
                <w:sz w:val="20"/>
                <w:szCs w:val="20"/>
              </w:rPr>
              <w:t>X</w:t>
            </w:r>
          </w:p>
        </w:tc>
        <w:tc>
          <w:tcPr>
            <w:tcW w:w="1746" w:type="dxa"/>
          </w:tcPr>
          <w:p w:rsidR="00A11318" w:rsidRPr="00CE14E8" w:rsidRDefault="00CE14E8" w:rsidP="00CE14E8">
            <w:pPr>
              <w:rPr>
                <w:sz w:val="20"/>
                <w:szCs w:val="20"/>
              </w:rPr>
            </w:pPr>
            <w:r w:rsidRPr="00CE14E8">
              <w:rPr>
                <w:sz w:val="20"/>
                <w:szCs w:val="20"/>
              </w:rPr>
              <w:t>Title is incorrectly written, but margins are correct</w:t>
            </w:r>
          </w:p>
        </w:tc>
        <w:tc>
          <w:tcPr>
            <w:tcW w:w="1844" w:type="dxa"/>
          </w:tcPr>
          <w:p w:rsidR="00A11318" w:rsidRPr="00946564" w:rsidRDefault="00A11318" w:rsidP="001F118B">
            <w:pPr>
              <w:jc w:val="center"/>
              <w:rPr>
                <w:b/>
                <w:sz w:val="20"/>
                <w:szCs w:val="20"/>
              </w:rPr>
            </w:pPr>
            <w:r w:rsidRPr="00946564">
              <w:rPr>
                <w:b/>
                <w:sz w:val="20"/>
                <w:szCs w:val="20"/>
              </w:rPr>
              <w:t>X</w:t>
            </w:r>
          </w:p>
        </w:tc>
        <w:tc>
          <w:tcPr>
            <w:tcW w:w="1746" w:type="dxa"/>
          </w:tcPr>
          <w:p w:rsidR="00A11318" w:rsidRPr="00946564" w:rsidRDefault="00A11318" w:rsidP="001F118B">
            <w:pPr>
              <w:jc w:val="center"/>
              <w:rPr>
                <w:b/>
                <w:sz w:val="20"/>
                <w:szCs w:val="20"/>
              </w:rPr>
            </w:pPr>
            <w:r w:rsidRPr="00946564">
              <w:rPr>
                <w:b/>
                <w:sz w:val="20"/>
                <w:szCs w:val="20"/>
              </w:rPr>
              <w:t>X</w:t>
            </w:r>
          </w:p>
        </w:tc>
      </w:tr>
      <w:tr w:rsidR="007A6F83" w:rsidRPr="00946564" w:rsidTr="00BD35CB">
        <w:tc>
          <w:tcPr>
            <w:tcW w:w="1896" w:type="dxa"/>
          </w:tcPr>
          <w:p w:rsidR="00A11318" w:rsidRPr="00946564" w:rsidRDefault="00A11318">
            <w:pPr>
              <w:rPr>
                <w:b/>
                <w:sz w:val="20"/>
                <w:szCs w:val="20"/>
              </w:rPr>
            </w:pPr>
            <w:r w:rsidRPr="00946564">
              <w:rPr>
                <w:b/>
                <w:sz w:val="20"/>
                <w:szCs w:val="20"/>
              </w:rPr>
              <w:t>Spacing</w:t>
            </w:r>
          </w:p>
        </w:tc>
        <w:tc>
          <w:tcPr>
            <w:tcW w:w="1745" w:type="dxa"/>
          </w:tcPr>
          <w:p w:rsidR="00A11318" w:rsidRPr="00946564" w:rsidRDefault="00A11318" w:rsidP="001F118B">
            <w:pPr>
              <w:rPr>
                <w:sz w:val="20"/>
                <w:szCs w:val="20"/>
              </w:rPr>
            </w:pPr>
            <w:r w:rsidRPr="00946564">
              <w:rPr>
                <w:sz w:val="20"/>
                <w:szCs w:val="20"/>
              </w:rPr>
              <w:t>Paper is double-</w:t>
            </w:r>
            <w:r w:rsidRPr="00946564">
              <w:rPr>
                <w:sz w:val="20"/>
                <w:szCs w:val="20"/>
              </w:rPr>
              <w:lastRenderedPageBreak/>
              <w:t>spaced with no extra spacing between paragraphs.</w:t>
            </w:r>
          </w:p>
        </w:tc>
        <w:tc>
          <w:tcPr>
            <w:tcW w:w="2045" w:type="dxa"/>
          </w:tcPr>
          <w:p w:rsidR="00A11318" w:rsidRPr="00946564" w:rsidRDefault="00A11318" w:rsidP="001F118B">
            <w:pPr>
              <w:jc w:val="center"/>
              <w:rPr>
                <w:b/>
                <w:sz w:val="20"/>
                <w:szCs w:val="20"/>
              </w:rPr>
            </w:pPr>
            <w:r w:rsidRPr="00946564">
              <w:rPr>
                <w:b/>
                <w:sz w:val="20"/>
                <w:szCs w:val="20"/>
              </w:rPr>
              <w:lastRenderedPageBreak/>
              <w:t>X</w:t>
            </w:r>
          </w:p>
        </w:tc>
        <w:tc>
          <w:tcPr>
            <w:tcW w:w="1746" w:type="dxa"/>
          </w:tcPr>
          <w:p w:rsidR="00A11318" w:rsidRPr="00946564" w:rsidRDefault="00A11318" w:rsidP="001F118B">
            <w:pPr>
              <w:jc w:val="center"/>
              <w:rPr>
                <w:b/>
                <w:sz w:val="20"/>
                <w:szCs w:val="20"/>
              </w:rPr>
            </w:pPr>
            <w:r w:rsidRPr="00946564">
              <w:rPr>
                <w:b/>
                <w:sz w:val="20"/>
                <w:szCs w:val="20"/>
              </w:rPr>
              <w:t>X</w:t>
            </w:r>
          </w:p>
        </w:tc>
        <w:tc>
          <w:tcPr>
            <w:tcW w:w="1844" w:type="dxa"/>
          </w:tcPr>
          <w:p w:rsidR="00A11318" w:rsidRPr="00946564" w:rsidRDefault="00A11318" w:rsidP="001F118B">
            <w:pPr>
              <w:jc w:val="center"/>
              <w:rPr>
                <w:sz w:val="20"/>
                <w:szCs w:val="20"/>
              </w:rPr>
            </w:pPr>
            <w:r w:rsidRPr="00946564">
              <w:rPr>
                <w:sz w:val="20"/>
                <w:szCs w:val="20"/>
              </w:rPr>
              <w:t>Paper is double-</w:t>
            </w:r>
            <w:r w:rsidRPr="00946564">
              <w:rPr>
                <w:sz w:val="20"/>
                <w:szCs w:val="20"/>
              </w:rPr>
              <w:lastRenderedPageBreak/>
              <w:t>spaced; however, there is extra spacing between paragraphs.</w:t>
            </w:r>
          </w:p>
        </w:tc>
        <w:tc>
          <w:tcPr>
            <w:tcW w:w="1746" w:type="dxa"/>
          </w:tcPr>
          <w:p w:rsidR="00A11318" w:rsidRPr="00946564" w:rsidRDefault="00A11318" w:rsidP="001F118B">
            <w:pPr>
              <w:jc w:val="center"/>
              <w:rPr>
                <w:sz w:val="20"/>
                <w:szCs w:val="20"/>
              </w:rPr>
            </w:pPr>
            <w:r w:rsidRPr="00946564">
              <w:rPr>
                <w:sz w:val="20"/>
                <w:szCs w:val="20"/>
              </w:rPr>
              <w:lastRenderedPageBreak/>
              <w:t xml:space="preserve">Paper is not </w:t>
            </w:r>
            <w:r w:rsidRPr="00946564">
              <w:rPr>
                <w:sz w:val="20"/>
                <w:szCs w:val="20"/>
              </w:rPr>
              <w:lastRenderedPageBreak/>
              <w:t>double-spaced.</w:t>
            </w:r>
          </w:p>
        </w:tc>
      </w:tr>
      <w:tr w:rsidR="007A6F83" w:rsidRPr="00946564" w:rsidTr="00BD35CB">
        <w:tc>
          <w:tcPr>
            <w:tcW w:w="1896" w:type="dxa"/>
          </w:tcPr>
          <w:p w:rsidR="00A11318" w:rsidRPr="00946564" w:rsidRDefault="00A11318">
            <w:pPr>
              <w:rPr>
                <w:b/>
                <w:sz w:val="20"/>
                <w:szCs w:val="20"/>
              </w:rPr>
            </w:pPr>
            <w:r w:rsidRPr="00946564">
              <w:rPr>
                <w:b/>
                <w:sz w:val="20"/>
                <w:szCs w:val="20"/>
              </w:rPr>
              <w:lastRenderedPageBreak/>
              <w:t>Font</w:t>
            </w:r>
          </w:p>
        </w:tc>
        <w:tc>
          <w:tcPr>
            <w:tcW w:w="1745" w:type="dxa"/>
          </w:tcPr>
          <w:p w:rsidR="00A11318" w:rsidRPr="00946564" w:rsidRDefault="00A11318" w:rsidP="001F118B">
            <w:pPr>
              <w:rPr>
                <w:sz w:val="20"/>
                <w:szCs w:val="20"/>
              </w:rPr>
            </w:pPr>
            <w:r w:rsidRPr="00946564">
              <w:rPr>
                <w:sz w:val="20"/>
                <w:szCs w:val="20"/>
              </w:rPr>
              <w:t>Font is Times New Roman, 12pt.</w:t>
            </w:r>
          </w:p>
        </w:tc>
        <w:tc>
          <w:tcPr>
            <w:tcW w:w="2045" w:type="dxa"/>
          </w:tcPr>
          <w:p w:rsidR="00A11318" w:rsidRPr="00946564" w:rsidRDefault="00A11318" w:rsidP="001F118B">
            <w:pPr>
              <w:jc w:val="center"/>
              <w:rPr>
                <w:sz w:val="20"/>
                <w:szCs w:val="20"/>
              </w:rPr>
            </w:pPr>
            <w:r w:rsidRPr="00946564">
              <w:rPr>
                <w:sz w:val="20"/>
                <w:szCs w:val="20"/>
              </w:rPr>
              <w:t xml:space="preserve">Font is Times New Roman </w:t>
            </w:r>
            <w:r w:rsidRPr="00946564">
              <w:rPr>
                <w:sz w:val="20"/>
                <w:szCs w:val="20"/>
                <w:u w:val="single"/>
              </w:rPr>
              <w:t>with a font size less that 12pt.</w:t>
            </w:r>
          </w:p>
        </w:tc>
        <w:tc>
          <w:tcPr>
            <w:tcW w:w="1746" w:type="dxa"/>
          </w:tcPr>
          <w:p w:rsidR="00A11318" w:rsidRPr="00946564" w:rsidRDefault="00A11318" w:rsidP="001F118B">
            <w:pPr>
              <w:jc w:val="center"/>
              <w:rPr>
                <w:sz w:val="20"/>
                <w:szCs w:val="20"/>
              </w:rPr>
            </w:pPr>
            <w:r w:rsidRPr="00946564">
              <w:rPr>
                <w:sz w:val="20"/>
                <w:szCs w:val="20"/>
                <w:u w:val="single"/>
              </w:rPr>
              <w:t>Font is not Times New Roman</w:t>
            </w:r>
            <w:r w:rsidRPr="00946564">
              <w:rPr>
                <w:sz w:val="20"/>
                <w:szCs w:val="20"/>
              </w:rPr>
              <w:t xml:space="preserve"> but is 12pt</w:t>
            </w:r>
          </w:p>
        </w:tc>
        <w:tc>
          <w:tcPr>
            <w:tcW w:w="1844" w:type="dxa"/>
          </w:tcPr>
          <w:p w:rsidR="00A11318" w:rsidRPr="007F0EB7" w:rsidRDefault="007F0EB7" w:rsidP="001F118B">
            <w:pPr>
              <w:jc w:val="center"/>
              <w:rPr>
                <w:b/>
                <w:sz w:val="20"/>
                <w:szCs w:val="20"/>
              </w:rPr>
            </w:pPr>
            <w:r w:rsidRPr="007F0EB7">
              <w:rPr>
                <w:b/>
                <w:sz w:val="20"/>
                <w:szCs w:val="20"/>
              </w:rPr>
              <w:t>X</w:t>
            </w:r>
          </w:p>
        </w:tc>
        <w:tc>
          <w:tcPr>
            <w:tcW w:w="1746" w:type="dxa"/>
          </w:tcPr>
          <w:p w:rsidR="00A11318" w:rsidRPr="00946564" w:rsidRDefault="00A11318" w:rsidP="001F118B">
            <w:pPr>
              <w:jc w:val="center"/>
              <w:rPr>
                <w:sz w:val="20"/>
                <w:szCs w:val="20"/>
              </w:rPr>
            </w:pPr>
            <w:r w:rsidRPr="00946564">
              <w:rPr>
                <w:sz w:val="20"/>
                <w:szCs w:val="20"/>
              </w:rPr>
              <w:t xml:space="preserve">Both font and font size </w:t>
            </w:r>
            <w:r w:rsidR="007F0EB7">
              <w:rPr>
                <w:sz w:val="20"/>
                <w:szCs w:val="20"/>
              </w:rPr>
              <w:t>are incorrect</w:t>
            </w:r>
            <w:r w:rsidRPr="00946564">
              <w:rPr>
                <w:sz w:val="20"/>
                <w:szCs w:val="20"/>
              </w:rPr>
              <w:t>.</w:t>
            </w:r>
          </w:p>
        </w:tc>
      </w:tr>
      <w:tr w:rsidR="007A6F83" w:rsidRPr="00946564" w:rsidTr="00BD35CB">
        <w:tc>
          <w:tcPr>
            <w:tcW w:w="1896" w:type="dxa"/>
          </w:tcPr>
          <w:p w:rsidR="00A11318" w:rsidRPr="00946564" w:rsidRDefault="00A11318">
            <w:pPr>
              <w:rPr>
                <w:b/>
                <w:sz w:val="20"/>
                <w:szCs w:val="20"/>
              </w:rPr>
            </w:pPr>
            <w:r w:rsidRPr="00946564">
              <w:rPr>
                <w:b/>
                <w:sz w:val="20"/>
                <w:szCs w:val="20"/>
              </w:rPr>
              <w:t>Parenthetical Citations</w:t>
            </w:r>
          </w:p>
        </w:tc>
        <w:tc>
          <w:tcPr>
            <w:tcW w:w="1745" w:type="dxa"/>
          </w:tcPr>
          <w:p w:rsidR="00A11318" w:rsidRPr="00946564" w:rsidRDefault="00A11318" w:rsidP="001F118B">
            <w:pPr>
              <w:rPr>
                <w:sz w:val="20"/>
                <w:szCs w:val="20"/>
              </w:rPr>
            </w:pPr>
            <w:r w:rsidRPr="00946564">
              <w:rPr>
                <w:sz w:val="20"/>
                <w:szCs w:val="20"/>
              </w:rPr>
              <w:t>Parenthetical citations follow all quotations, paraphrases, and summaries in the paper.</w:t>
            </w:r>
          </w:p>
        </w:tc>
        <w:tc>
          <w:tcPr>
            <w:tcW w:w="2045" w:type="dxa"/>
          </w:tcPr>
          <w:p w:rsidR="00A11318" w:rsidRPr="00946564" w:rsidRDefault="00A11318" w:rsidP="001F118B">
            <w:pPr>
              <w:rPr>
                <w:sz w:val="20"/>
                <w:szCs w:val="20"/>
              </w:rPr>
            </w:pPr>
            <w:r w:rsidRPr="00946564">
              <w:rPr>
                <w:sz w:val="20"/>
                <w:szCs w:val="20"/>
              </w:rPr>
              <w:t>Parenthetical citations follow almost all quotations, paraphrases, and summaries in the paper.</w:t>
            </w:r>
          </w:p>
        </w:tc>
        <w:tc>
          <w:tcPr>
            <w:tcW w:w="1746" w:type="dxa"/>
          </w:tcPr>
          <w:p w:rsidR="00A11318" w:rsidRPr="00946564" w:rsidRDefault="00A11318" w:rsidP="001F118B">
            <w:pPr>
              <w:jc w:val="center"/>
              <w:rPr>
                <w:sz w:val="20"/>
                <w:szCs w:val="20"/>
              </w:rPr>
            </w:pPr>
            <w:r w:rsidRPr="00946564">
              <w:rPr>
                <w:b/>
                <w:sz w:val="20"/>
                <w:szCs w:val="20"/>
              </w:rPr>
              <w:t>Paper is in jeopardy of plagiarism for anything below a 3 point score</w:t>
            </w:r>
            <w:r w:rsidRPr="00946564">
              <w:rPr>
                <w:sz w:val="20"/>
                <w:szCs w:val="20"/>
              </w:rPr>
              <w:t>.</w:t>
            </w:r>
          </w:p>
        </w:tc>
        <w:tc>
          <w:tcPr>
            <w:tcW w:w="1844" w:type="dxa"/>
          </w:tcPr>
          <w:p w:rsidR="00A11318" w:rsidRPr="00946564" w:rsidRDefault="00A11318" w:rsidP="001F118B">
            <w:pPr>
              <w:jc w:val="center"/>
              <w:rPr>
                <w:sz w:val="20"/>
                <w:szCs w:val="20"/>
              </w:rPr>
            </w:pPr>
            <w:r w:rsidRPr="00946564">
              <w:rPr>
                <w:b/>
                <w:sz w:val="20"/>
                <w:szCs w:val="20"/>
              </w:rPr>
              <w:t>Paper is in jeopardy of plagiarism for anything below a 3 point score</w:t>
            </w:r>
            <w:r w:rsidR="007F0EB7">
              <w:rPr>
                <w:b/>
                <w:sz w:val="20"/>
                <w:szCs w:val="20"/>
              </w:rPr>
              <w:t>.</w:t>
            </w:r>
          </w:p>
        </w:tc>
        <w:tc>
          <w:tcPr>
            <w:tcW w:w="1746" w:type="dxa"/>
          </w:tcPr>
          <w:p w:rsidR="00A11318" w:rsidRPr="00946564" w:rsidRDefault="00A11318" w:rsidP="001F118B">
            <w:pPr>
              <w:jc w:val="center"/>
              <w:rPr>
                <w:sz w:val="20"/>
                <w:szCs w:val="20"/>
              </w:rPr>
            </w:pPr>
            <w:r w:rsidRPr="00946564">
              <w:rPr>
                <w:b/>
                <w:sz w:val="20"/>
                <w:szCs w:val="20"/>
              </w:rPr>
              <w:t>Paper is in jeopardy of plagiarism for anything below a 3 point score</w:t>
            </w:r>
          </w:p>
        </w:tc>
      </w:tr>
      <w:tr w:rsidR="007A6F83" w:rsidRPr="00946564" w:rsidTr="00BD35CB">
        <w:tc>
          <w:tcPr>
            <w:tcW w:w="1896" w:type="dxa"/>
          </w:tcPr>
          <w:p w:rsidR="00A11318" w:rsidRPr="00946564" w:rsidRDefault="00A11318">
            <w:pPr>
              <w:rPr>
                <w:b/>
                <w:sz w:val="20"/>
                <w:szCs w:val="20"/>
              </w:rPr>
            </w:pPr>
            <w:r w:rsidRPr="00946564">
              <w:rPr>
                <w:b/>
                <w:sz w:val="20"/>
                <w:szCs w:val="20"/>
              </w:rPr>
              <w:t>Parenthetical Citations</w:t>
            </w:r>
          </w:p>
        </w:tc>
        <w:tc>
          <w:tcPr>
            <w:tcW w:w="1745" w:type="dxa"/>
          </w:tcPr>
          <w:p w:rsidR="00A11318" w:rsidRPr="00946564" w:rsidRDefault="00A11318" w:rsidP="001F118B">
            <w:pPr>
              <w:rPr>
                <w:sz w:val="20"/>
                <w:szCs w:val="20"/>
              </w:rPr>
            </w:pPr>
            <w:r w:rsidRPr="00946564">
              <w:rPr>
                <w:sz w:val="20"/>
                <w:szCs w:val="20"/>
              </w:rPr>
              <w:t>In-text citations are formatted according to the MLA gu</w:t>
            </w:r>
            <w:r w:rsidR="007F0EB7">
              <w:rPr>
                <w:sz w:val="20"/>
                <w:szCs w:val="20"/>
              </w:rPr>
              <w:t>idelines.</w:t>
            </w:r>
          </w:p>
        </w:tc>
        <w:tc>
          <w:tcPr>
            <w:tcW w:w="2045" w:type="dxa"/>
          </w:tcPr>
          <w:p w:rsidR="00A11318" w:rsidRPr="00946564" w:rsidRDefault="00A11318" w:rsidP="00C52821">
            <w:pPr>
              <w:rPr>
                <w:sz w:val="20"/>
                <w:szCs w:val="20"/>
              </w:rPr>
            </w:pPr>
            <w:r w:rsidRPr="00946564">
              <w:rPr>
                <w:sz w:val="20"/>
                <w:szCs w:val="20"/>
              </w:rPr>
              <w:t xml:space="preserve">In-text citations mostly follow </w:t>
            </w:r>
            <w:r w:rsidR="00C52821" w:rsidRPr="00946564">
              <w:rPr>
                <w:sz w:val="20"/>
                <w:szCs w:val="20"/>
              </w:rPr>
              <w:t>MLA gu</w:t>
            </w:r>
            <w:r w:rsidR="007F0EB7">
              <w:rPr>
                <w:sz w:val="20"/>
                <w:szCs w:val="20"/>
              </w:rPr>
              <w:t>idelines.</w:t>
            </w:r>
          </w:p>
        </w:tc>
        <w:tc>
          <w:tcPr>
            <w:tcW w:w="1746" w:type="dxa"/>
          </w:tcPr>
          <w:p w:rsidR="00A11318" w:rsidRPr="00946564" w:rsidRDefault="00A11318" w:rsidP="001F118B">
            <w:pPr>
              <w:rPr>
                <w:b/>
                <w:sz w:val="20"/>
                <w:szCs w:val="20"/>
              </w:rPr>
            </w:pPr>
            <w:r w:rsidRPr="00946564">
              <w:rPr>
                <w:sz w:val="20"/>
                <w:szCs w:val="20"/>
              </w:rPr>
              <w:t>In-text citations have necessary information, but do not follow MLA formatting.</w:t>
            </w:r>
          </w:p>
        </w:tc>
        <w:tc>
          <w:tcPr>
            <w:tcW w:w="1844" w:type="dxa"/>
          </w:tcPr>
          <w:p w:rsidR="00A11318" w:rsidRPr="00946564" w:rsidRDefault="00A11318" w:rsidP="001F118B">
            <w:pPr>
              <w:jc w:val="center"/>
              <w:rPr>
                <w:b/>
                <w:sz w:val="20"/>
                <w:szCs w:val="20"/>
              </w:rPr>
            </w:pPr>
            <w:r w:rsidRPr="00946564">
              <w:rPr>
                <w:b/>
                <w:sz w:val="20"/>
                <w:szCs w:val="20"/>
              </w:rPr>
              <w:t>Paper is in jeopardy of plagiarism for anything below a 2 point score</w:t>
            </w:r>
            <w:r w:rsidRPr="00946564">
              <w:rPr>
                <w:sz w:val="20"/>
                <w:szCs w:val="20"/>
              </w:rPr>
              <w:t>.</w:t>
            </w:r>
          </w:p>
        </w:tc>
        <w:tc>
          <w:tcPr>
            <w:tcW w:w="1746" w:type="dxa"/>
          </w:tcPr>
          <w:p w:rsidR="00A11318" w:rsidRPr="00946564" w:rsidRDefault="00A11318" w:rsidP="001F118B">
            <w:pPr>
              <w:jc w:val="center"/>
              <w:rPr>
                <w:b/>
                <w:sz w:val="20"/>
                <w:szCs w:val="20"/>
              </w:rPr>
            </w:pPr>
            <w:r w:rsidRPr="00946564">
              <w:rPr>
                <w:b/>
                <w:sz w:val="20"/>
                <w:szCs w:val="20"/>
              </w:rPr>
              <w:t>Paper is in jeopardy of plagiarism for anything below a 2 point score</w:t>
            </w:r>
            <w:r w:rsidRPr="00946564">
              <w:rPr>
                <w:sz w:val="20"/>
                <w:szCs w:val="20"/>
              </w:rPr>
              <w:t>.</w:t>
            </w:r>
          </w:p>
        </w:tc>
      </w:tr>
      <w:tr w:rsidR="007A6F83" w:rsidRPr="00946564" w:rsidTr="00BD35CB">
        <w:tc>
          <w:tcPr>
            <w:tcW w:w="1896" w:type="dxa"/>
          </w:tcPr>
          <w:p w:rsidR="00A11318" w:rsidRPr="00946564" w:rsidRDefault="00CE14E8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Header with Page Numbers</w:t>
            </w:r>
          </w:p>
        </w:tc>
        <w:tc>
          <w:tcPr>
            <w:tcW w:w="1745" w:type="dxa"/>
          </w:tcPr>
          <w:p w:rsidR="00A11318" w:rsidRPr="00946564" w:rsidRDefault="00A11318" w:rsidP="008A60DF">
            <w:pPr>
              <w:rPr>
                <w:sz w:val="20"/>
                <w:szCs w:val="20"/>
              </w:rPr>
            </w:pPr>
            <w:r w:rsidRPr="00946564">
              <w:rPr>
                <w:sz w:val="20"/>
                <w:szCs w:val="20"/>
              </w:rPr>
              <w:t xml:space="preserve">Page numbers are in the top </w:t>
            </w:r>
            <w:r w:rsidR="00C52821">
              <w:rPr>
                <w:sz w:val="20"/>
                <w:szCs w:val="20"/>
              </w:rPr>
              <w:t xml:space="preserve">right </w:t>
            </w:r>
            <w:r w:rsidRPr="00946564">
              <w:rPr>
                <w:sz w:val="20"/>
                <w:szCs w:val="20"/>
              </w:rPr>
              <w:t>hand corner of each page with the writer’s last name.</w:t>
            </w:r>
          </w:p>
        </w:tc>
        <w:tc>
          <w:tcPr>
            <w:tcW w:w="2045" w:type="dxa"/>
          </w:tcPr>
          <w:p w:rsidR="00A11318" w:rsidRPr="00946564" w:rsidRDefault="00A11318" w:rsidP="008A60DF">
            <w:pPr>
              <w:rPr>
                <w:sz w:val="20"/>
                <w:szCs w:val="20"/>
              </w:rPr>
            </w:pPr>
            <w:r w:rsidRPr="00946564">
              <w:rPr>
                <w:sz w:val="20"/>
                <w:szCs w:val="20"/>
              </w:rPr>
              <w:t>Page numbers are on each page with the writer’s last name; however, they are not in the top right hand corner.</w:t>
            </w:r>
          </w:p>
        </w:tc>
        <w:tc>
          <w:tcPr>
            <w:tcW w:w="1746" w:type="dxa"/>
          </w:tcPr>
          <w:p w:rsidR="00A11318" w:rsidRPr="00946564" w:rsidRDefault="00A11318" w:rsidP="00946564">
            <w:pPr>
              <w:rPr>
                <w:sz w:val="20"/>
                <w:szCs w:val="20"/>
              </w:rPr>
            </w:pPr>
            <w:r w:rsidRPr="00946564">
              <w:rPr>
                <w:sz w:val="20"/>
                <w:szCs w:val="20"/>
              </w:rPr>
              <w:t>Page numbers are on each page without the writer’s last name.</w:t>
            </w:r>
          </w:p>
        </w:tc>
        <w:tc>
          <w:tcPr>
            <w:tcW w:w="1844" w:type="dxa"/>
          </w:tcPr>
          <w:p w:rsidR="00A11318" w:rsidRPr="00946564" w:rsidRDefault="00A11318" w:rsidP="001F118B">
            <w:pPr>
              <w:jc w:val="center"/>
              <w:rPr>
                <w:b/>
                <w:sz w:val="20"/>
                <w:szCs w:val="20"/>
              </w:rPr>
            </w:pPr>
            <w:r w:rsidRPr="00946564">
              <w:rPr>
                <w:b/>
                <w:sz w:val="20"/>
                <w:szCs w:val="20"/>
              </w:rPr>
              <w:t>X</w:t>
            </w:r>
          </w:p>
        </w:tc>
        <w:tc>
          <w:tcPr>
            <w:tcW w:w="1746" w:type="dxa"/>
          </w:tcPr>
          <w:p w:rsidR="00A11318" w:rsidRPr="00946564" w:rsidRDefault="00A11318" w:rsidP="001F118B">
            <w:pPr>
              <w:jc w:val="center"/>
              <w:rPr>
                <w:sz w:val="20"/>
                <w:szCs w:val="20"/>
              </w:rPr>
            </w:pPr>
            <w:r w:rsidRPr="00946564">
              <w:rPr>
                <w:sz w:val="20"/>
                <w:szCs w:val="20"/>
              </w:rPr>
              <w:t>Paper does not have any page numbers</w:t>
            </w:r>
          </w:p>
        </w:tc>
      </w:tr>
      <w:tr w:rsidR="007A6F83" w:rsidRPr="00946564" w:rsidTr="00BD35CB">
        <w:trPr>
          <w:trHeight w:val="422"/>
        </w:trPr>
        <w:tc>
          <w:tcPr>
            <w:tcW w:w="1896" w:type="dxa"/>
          </w:tcPr>
          <w:p w:rsidR="00A11318" w:rsidRPr="00946564" w:rsidRDefault="00A11318">
            <w:pPr>
              <w:rPr>
                <w:b/>
                <w:sz w:val="20"/>
                <w:szCs w:val="20"/>
              </w:rPr>
            </w:pPr>
            <w:r w:rsidRPr="00946564">
              <w:rPr>
                <w:b/>
                <w:sz w:val="20"/>
                <w:szCs w:val="20"/>
              </w:rPr>
              <w:t>Heading</w:t>
            </w:r>
          </w:p>
        </w:tc>
        <w:tc>
          <w:tcPr>
            <w:tcW w:w="1745" w:type="dxa"/>
          </w:tcPr>
          <w:p w:rsidR="00A11318" w:rsidRPr="00946564" w:rsidRDefault="00A11318" w:rsidP="008A60DF">
            <w:pPr>
              <w:rPr>
                <w:sz w:val="20"/>
                <w:szCs w:val="20"/>
              </w:rPr>
            </w:pPr>
            <w:r w:rsidRPr="00946564">
              <w:rPr>
                <w:sz w:val="20"/>
                <w:szCs w:val="20"/>
              </w:rPr>
              <w:t>First page of paper has writer’s name, teacher’s name, c</w:t>
            </w:r>
            <w:r w:rsidR="00CE14E8">
              <w:rPr>
                <w:sz w:val="20"/>
                <w:szCs w:val="20"/>
              </w:rPr>
              <w:t xml:space="preserve">lass, and due date as a heading </w:t>
            </w:r>
            <w:r w:rsidR="00CE14E8" w:rsidRPr="00D01158">
              <w:rPr>
                <w:b/>
                <w:sz w:val="20"/>
                <w:szCs w:val="20"/>
              </w:rPr>
              <w:t>double spaced</w:t>
            </w:r>
            <w:r w:rsidR="00CE14E8">
              <w:rPr>
                <w:sz w:val="20"/>
                <w:szCs w:val="20"/>
              </w:rPr>
              <w:t xml:space="preserve"> and placed at the upper left margin.</w:t>
            </w:r>
          </w:p>
        </w:tc>
        <w:tc>
          <w:tcPr>
            <w:tcW w:w="2045" w:type="dxa"/>
          </w:tcPr>
          <w:p w:rsidR="00A11318" w:rsidRPr="00946564" w:rsidRDefault="00A11318" w:rsidP="008A60DF">
            <w:pPr>
              <w:rPr>
                <w:sz w:val="20"/>
                <w:szCs w:val="20"/>
              </w:rPr>
            </w:pPr>
            <w:r w:rsidRPr="00946564">
              <w:rPr>
                <w:sz w:val="20"/>
                <w:szCs w:val="20"/>
              </w:rPr>
              <w:t>First page of paper has most of the required information in the heading.</w:t>
            </w:r>
          </w:p>
        </w:tc>
        <w:tc>
          <w:tcPr>
            <w:tcW w:w="1746" w:type="dxa"/>
          </w:tcPr>
          <w:p w:rsidR="00A11318" w:rsidRPr="00CE14E8" w:rsidRDefault="00CE14E8" w:rsidP="00CE14E8">
            <w:pPr>
              <w:rPr>
                <w:sz w:val="20"/>
                <w:szCs w:val="20"/>
              </w:rPr>
            </w:pPr>
            <w:r w:rsidRPr="00CE14E8">
              <w:rPr>
                <w:sz w:val="20"/>
                <w:szCs w:val="20"/>
              </w:rPr>
              <w:t>First page has most of the required information in the heading, but it is not spaced correctly.</w:t>
            </w:r>
          </w:p>
        </w:tc>
        <w:tc>
          <w:tcPr>
            <w:tcW w:w="1844" w:type="dxa"/>
          </w:tcPr>
          <w:p w:rsidR="00A11318" w:rsidRPr="00946564" w:rsidRDefault="00A11318" w:rsidP="001F118B">
            <w:pPr>
              <w:jc w:val="center"/>
              <w:rPr>
                <w:b/>
                <w:sz w:val="20"/>
                <w:szCs w:val="20"/>
              </w:rPr>
            </w:pPr>
            <w:r w:rsidRPr="00946564">
              <w:rPr>
                <w:b/>
                <w:sz w:val="20"/>
                <w:szCs w:val="20"/>
              </w:rPr>
              <w:t>X</w:t>
            </w:r>
          </w:p>
        </w:tc>
        <w:tc>
          <w:tcPr>
            <w:tcW w:w="1746" w:type="dxa"/>
          </w:tcPr>
          <w:p w:rsidR="00A11318" w:rsidRPr="00946564" w:rsidRDefault="00A11318" w:rsidP="001F118B">
            <w:pPr>
              <w:jc w:val="center"/>
              <w:rPr>
                <w:sz w:val="20"/>
                <w:szCs w:val="20"/>
              </w:rPr>
            </w:pPr>
            <w:r w:rsidRPr="00946564">
              <w:rPr>
                <w:b/>
                <w:sz w:val="20"/>
                <w:szCs w:val="20"/>
              </w:rPr>
              <w:t>X</w:t>
            </w:r>
          </w:p>
        </w:tc>
      </w:tr>
    </w:tbl>
    <w:p w:rsidR="00C52821" w:rsidRDefault="00AD52BC">
      <w:pPr>
        <w:rPr>
          <w:b/>
          <w:sz w:val="20"/>
          <w:szCs w:val="20"/>
        </w:rPr>
      </w:pPr>
      <w:r>
        <w:rPr>
          <w:b/>
          <w:sz w:val="20"/>
          <w:szCs w:val="20"/>
        </w:rPr>
        <w:br/>
      </w:r>
      <w:bookmarkStart w:id="0" w:name="_GoBack"/>
      <w:bookmarkEnd w:id="0"/>
      <w:r w:rsidR="000D252D">
        <w:rPr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AE0009B" wp14:editId="4E8401DD">
                <wp:simplePos x="0" y="0"/>
                <wp:positionH relativeFrom="column">
                  <wp:posOffset>3495675</wp:posOffset>
                </wp:positionH>
                <wp:positionV relativeFrom="paragraph">
                  <wp:posOffset>152400</wp:posOffset>
                </wp:positionV>
                <wp:extent cx="3457575" cy="3190875"/>
                <wp:effectExtent l="0" t="0" r="28575" b="2857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57575" cy="31908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55A42" w:rsidRPr="00555A42" w:rsidRDefault="00BC0BF8" w:rsidP="00555A42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Outline (18</w:t>
                            </w:r>
                            <w:r w:rsidR="00555A42" w:rsidRPr="00555A42">
                              <w:rPr>
                                <w:b/>
                              </w:rPr>
                              <w:t xml:space="preserve"> points)</w:t>
                            </w:r>
                          </w:p>
                          <w:p w:rsidR="00555A42" w:rsidRPr="00555A42" w:rsidRDefault="00555A42" w:rsidP="00555A42">
                            <w:pPr>
                              <w:spacing w:line="240" w:lineRule="auto"/>
                            </w:pPr>
                            <w:r w:rsidRPr="00555A42">
                              <w:t>__/2 Heading and title information are correct.</w:t>
                            </w:r>
                          </w:p>
                          <w:p w:rsidR="00555A42" w:rsidRPr="00555A42" w:rsidRDefault="00555A42" w:rsidP="00555A42">
                            <w:pPr>
                              <w:spacing w:line="240" w:lineRule="auto"/>
                            </w:pPr>
                            <w:r w:rsidRPr="00555A42">
                              <w:t>__/2 Roman numerals are used to separate main ideas.</w:t>
                            </w:r>
                          </w:p>
                          <w:p w:rsidR="00555A42" w:rsidRPr="00555A42" w:rsidRDefault="00555A42" w:rsidP="00555A42">
                            <w:pPr>
                              <w:spacing w:line="240" w:lineRule="auto"/>
                            </w:pPr>
                            <w:r w:rsidRPr="00555A42">
                              <w:t xml:space="preserve">__/2 </w:t>
                            </w:r>
                            <w:proofErr w:type="gramStart"/>
                            <w:r w:rsidRPr="00555A42">
                              <w:t>There</w:t>
                            </w:r>
                            <w:proofErr w:type="gramEnd"/>
                            <w:r w:rsidRPr="00555A42">
                              <w:t xml:space="preserve"> is a “B” for every “A” and a “2” for every “1.”</w:t>
                            </w:r>
                          </w:p>
                          <w:p w:rsidR="00555A42" w:rsidRPr="00555A42" w:rsidRDefault="00555A42" w:rsidP="00555A42">
                            <w:pPr>
                              <w:spacing w:line="240" w:lineRule="auto"/>
                            </w:pPr>
                            <w:r w:rsidRPr="00555A42">
                              <w:t>__/2 Thesis statement on paper matches thesis on outline.</w:t>
                            </w:r>
                          </w:p>
                          <w:p w:rsidR="00555A42" w:rsidRPr="00555A42" w:rsidRDefault="00555A42" w:rsidP="00555A42">
                            <w:pPr>
                              <w:spacing w:line="240" w:lineRule="auto"/>
                            </w:pPr>
                            <w:r w:rsidRPr="00555A42">
                              <w:t xml:space="preserve">__/2 </w:t>
                            </w:r>
                            <w:proofErr w:type="gramStart"/>
                            <w:r w:rsidRPr="00555A42">
                              <w:t>All</w:t>
                            </w:r>
                            <w:proofErr w:type="gramEnd"/>
                            <w:r w:rsidRPr="00555A42">
                              <w:t xml:space="preserve"> information is double-spaced without extra spacing</w:t>
                            </w:r>
                          </w:p>
                          <w:p w:rsidR="00555A42" w:rsidRDefault="00555A42" w:rsidP="00555A42">
                            <w:pPr>
                              <w:spacing w:line="240" w:lineRule="auto"/>
                            </w:pPr>
                            <w:r w:rsidRPr="00555A42">
                              <w:t xml:space="preserve">__/4 </w:t>
                            </w:r>
                            <w:proofErr w:type="gramStart"/>
                            <w:r w:rsidRPr="00555A42">
                              <w:t>Includes</w:t>
                            </w:r>
                            <w:proofErr w:type="gramEnd"/>
                            <w:r w:rsidRPr="00555A42">
                              <w:t xml:space="preserve"> main topics and sub-topics (not a whole paper written in outline form)</w:t>
                            </w:r>
                          </w:p>
                          <w:p w:rsidR="000D252D" w:rsidRPr="00555A42" w:rsidRDefault="000D252D" w:rsidP="00555A42">
                            <w:pPr>
                              <w:spacing w:line="240" w:lineRule="auto"/>
                            </w:pPr>
                            <w:r>
                              <w:t xml:space="preserve">__/4 </w:t>
                            </w:r>
                            <w:proofErr w:type="gramStart"/>
                            <w:r>
                              <w:t>All</w:t>
                            </w:r>
                            <w:proofErr w:type="gramEnd"/>
                            <w:r>
                              <w:t xml:space="preserve"> topics and subtopics in parallel structure</w:t>
                            </w:r>
                          </w:p>
                          <w:p w:rsidR="00555A42" w:rsidRPr="00555A42" w:rsidRDefault="00555A42" w:rsidP="00555A42">
                            <w:pPr>
                              <w:rPr>
                                <w:b/>
                              </w:rPr>
                            </w:pPr>
                            <w:r w:rsidRPr="00555A42">
                              <w:rPr>
                                <w:b/>
                              </w:rPr>
                              <w:t>Total</w:t>
                            </w:r>
                            <w:proofErr w:type="gramStart"/>
                            <w:r w:rsidRPr="00555A42">
                              <w:rPr>
                                <w:b/>
                              </w:rPr>
                              <w:t>:_</w:t>
                            </w:r>
                            <w:proofErr w:type="gramEnd"/>
                            <w:r w:rsidRPr="00555A42">
                              <w:rPr>
                                <w:b/>
                              </w:rPr>
                              <w:t>_________</w:t>
                            </w:r>
                          </w:p>
                          <w:p w:rsidR="00555A42" w:rsidRDefault="00555A4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275.25pt;margin-top:12pt;width:272.25pt;height:251.25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lkvEkwIAALMFAAAOAAAAZHJzL2Uyb0RvYy54bWysVFFP2zAQfp+0/2D5faSlwKAiRR2IaRIC&#10;NJh4dh2bRjg+z3bbdL+ez05aCuOFaYrknH3fne8+393pWdsYtlQ+1GRLPtwbcKaspKq2jyX/dX/5&#10;5ZizEIWthCGrSr5WgZ9NPn86Xbmx2qc5mUp5Bic2jFeu5PMY3bgogpyrRoQ9cspCqck3ImLrH4vK&#10;ixW8N6bYHwyOihX5ynmSKgScXnRKPsn+tVYy3mgdVGSm5Igt5tXndZbWYnIqxo9euHkt+zDEP0TR&#10;iNri0q2rCxEFW/j6L1dNLT0F0nFPUlOQ1rVUOQdkMxy8yeZuLpzKuYCc4LY0hf/nVl4vbz2rq5KP&#10;OLOiwRPdqzayb9SyUWJn5cIYoDsHWGxxjFfenAccpqRb7Zv0RzoMevC83nKbnEkcjg4Ov+LjTEI3&#10;Gp4MjrGB/+LF3PkQvytqWBJK7vF4mVOxvAqxg24g6bZApq4ua2PyJhWMOjeeLQWe2sQcJJy/QhnL&#10;ViU/Gh0OsuNXuuR6az8zQj714e2g4M/YdJ3KpdWHlSjqqMhSXBuVMMb+VBrUZkbeiVFIqew2zoxO&#10;KI2MPmLY41+i+ohxlwcs8s1k49a4qS35jqXX1FZPG2p1h8cb7uSdxNjO2r50ZlStUTmeus4LTl7W&#10;IPpKhHgrPFoNxYLxEW+waEN4Heolzubk/7x3nvDoAGg5W6F1Sx5+L4RXnJkfFr1xMjw4SL2eNyi7&#10;fWz8rma2q7GL5pxQMkMMKiezmPDRbETtqXnAlJmmW6ESVuLukseNeB67gYIpJdV0mkHobifilb1z&#10;MrlO9KYCu28fhHd9gUf0xjVtmlyM39R5h02WlqaLSLrOTZAI7ljticdkyG3UT7E0enb3GfUyayfP&#10;AAAA//8DAFBLAwQUAAYACAAAACEAO+es890AAAALAQAADwAAAGRycy9kb3ducmV2LnhtbEyPwU7D&#10;MBBE70j8g7VI3KhNhKs0jVMBKlw40SLObuzaVmM7st00/D3bE9x2NE+zM+1m9gOZdMouBgGPCwZE&#10;hz4qF4yAr/3bQw0kFxmUHGLQAn50hk13e9PKRsVL+NTTrhiCISE3UoAtZWwozb3VXuZFHHVA7xiT&#10;lwVlMlQlecFwP9CKsSX10gX8YOWoX63uT7uzF7B9MSvT1zLZba2cm+bv44d5F+L+bn5eAyl6Ln8w&#10;XOtjdeiw0yGeg8pkEMA544gKqJ5w0xVgK47XAa1qyYF2Lf2/ofsFAAD//wMAUEsBAi0AFAAGAAgA&#10;AAAhALaDOJL+AAAA4QEAABMAAAAAAAAAAAAAAAAAAAAAAFtDb250ZW50X1R5cGVzXS54bWxQSwEC&#10;LQAUAAYACAAAACEAOP0h/9YAAACUAQAACwAAAAAAAAAAAAAAAAAvAQAAX3JlbHMvLnJlbHNQSwEC&#10;LQAUAAYACAAAACEADZZLxJMCAACzBQAADgAAAAAAAAAAAAAAAAAuAgAAZHJzL2Uyb0RvYy54bWxQ&#10;SwECLQAUAAYACAAAACEAO+es890AAAALAQAADwAAAAAAAAAAAAAAAADtBAAAZHJzL2Rvd25yZXYu&#10;eG1sUEsFBgAAAAAEAAQA8wAAAPcFAAAAAA==&#10;" fillcolor="white [3201]" strokeweight=".5pt">
                <v:textbox>
                  <w:txbxContent>
                    <w:p w:rsidR="00555A42" w:rsidRPr="00555A42" w:rsidRDefault="00BC0BF8" w:rsidP="00555A42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Outline (18</w:t>
                      </w:r>
                      <w:r w:rsidR="00555A42" w:rsidRPr="00555A42">
                        <w:rPr>
                          <w:b/>
                        </w:rPr>
                        <w:t xml:space="preserve"> points)</w:t>
                      </w:r>
                    </w:p>
                    <w:p w:rsidR="00555A42" w:rsidRPr="00555A42" w:rsidRDefault="00555A42" w:rsidP="00555A42">
                      <w:pPr>
                        <w:spacing w:line="240" w:lineRule="auto"/>
                      </w:pPr>
                      <w:r w:rsidRPr="00555A42">
                        <w:t>__/2 Heading and title information are correct.</w:t>
                      </w:r>
                    </w:p>
                    <w:p w:rsidR="00555A42" w:rsidRPr="00555A42" w:rsidRDefault="00555A42" w:rsidP="00555A42">
                      <w:pPr>
                        <w:spacing w:line="240" w:lineRule="auto"/>
                      </w:pPr>
                      <w:r w:rsidRPr="00555A42">
                        <w:t>__/2 Roman numerals are used to separate main ideas.</w:t>
                      </w:r>
                    </w:p>
                    <w:p w:rsidR="00555A42" w:rsidRPr="00555A42" w:rsidRDefault="00555A42" w:rsidP="00555A42">
                      <w:pPr>
                        <w:spacing w:line="240" w:lineRule="auto"/>
                      </w:pPr>
                      <w:r w:rsidRPr="00555A42">
                        <w:t xml:space="preserve">__/2 </w:t>
                      </w:r>
                      <w:proofErr w:type="gramStart"/>
                      <w:r w:rsidRPr="00555A42">
                        <w:t>There</w:t>
                      </w:r>
                      <w:proofErr w:type="gramEnd"/>
                      <w:r w:rsidRPr="00555A42">
                        <w:t xml:space="preserve"> is a “B” for every “A” and a “2” for every “1.”</w:t>
                      </w:r>
                    </w:p>
                    <w:p w:rsidR="00555A42" w:rsidRPr="00555A42" w:rsidRDefault="00555A42" w:rsidP="00555A42">
                      <w:pPr>
                        <w:spacing w:line="240" w:lineRule="auto"/>
                      </w:pPr>
                      <w:r w:rsidRPr="00555A42">
                        <w:t>__/2 Thesis statement on paper matches thesis on outline.</w:t>
                      </w:r>
                    </w:p>
                    <w:p w:rsidR="00555A42" w:rsidRPr="00555A42" w:rsidRDefault="00555A42" w:rsidP="00555A42">
                      <w:pPr>
                        <w:spacing w:line="240" w:lineRule="auto"/>
                      </w:pPr>
                      <w:r w:rsidRPr="00555A42">
                        <w:t xml:space="preserve">__/2 </w:t>
                      </w:r>
                      <w:proofErr w:type="gramStart"/>
                      <w:r w:rsidRPr="00555A42">
                        <w:t>All</w:t>
                      </w:r>
                      <w:proofErr w:type="gramEnd"/>
                      <w:r w:rsidRPr="00555A42">
                        <w:t xml:space="preserve"> information is double-spaced without extra spacing</w:t>
                      </w:r>
                    </w:p>
                    <w:p w:rsidR="00555A42" w:rsidRDefault="00555A42" w:rsidP="00555A42">
                      <w:pPr>
                        <w:spacing w:line="240" w:lineRule="auto"/>
                      </w:pPr>
                      <w:r w:rsidRPr="00555A42">
                        <w:t xml:space="preserve">__/4 </w:t>
                      </w:r>
                      <w:proofErr w:type="gramStart"/>
                      <w:r w:rsidRPr="00555A42">
                        <w:t>Includes</w:t>
                      </w:r>
                      <w:proofErr w:type="gramEnd"/>
                      <w:r w:rsidRPr="00555A42">
                        <w:t xml:space="preserve"> main topics and sub-topics (not a whole paper written in outline form)</w:t>
                      </w:r>
                    </w:p>
                    <w:p w:rsidR="000D252D" w:rsidRPr="00555A42" w:rsidRDefault="000D252D" w:rsidP="00555A42">
                      <w:pPr>
                        <w:spacing w:line="240" w:lineRule="auto"/>
                      </w:pPr>
                      <w:r>
                        <w:t xml:space="preserve">__/4 </w:t>
                      </w:r>
                      <w:proofErr w:type="gramStart"/>
                      <w:r>
                        <w:t>All</w:t>
                      </w:r>
                      <w:proofErr w:type="gramEnd"/>
                      <w:r>
                        <w:t xml:space="preserve"> topics and subtopics in parallel structure</w:t>
                      </w:r>
                    </w:p>
                    <w:p w:rsidR="00555A42" w:rsidRPr="00555A42" w:rsidRDefault="00555A42" w:rsidP="00555A42">
                      <w:pPr>
                        <w:rPr>
                          <w:b/>
                        </w:rPr>
                      </w:pPr>
                      <w:r w:rsidRPr="00555A42">
                        <w:rPr>
                          <w:b/>
                        </w:rPr>
                        <w:t>Total</w:t>
                      </w:r>
                      <w:proofErr w:type="gramStart"/>
                      <w:r w:rsidRPr="00555A42">
                        <w:rPr>
                          <w:b/>
                        </w:rPr>
                        <w:t>:_</w:t>
                      </w:r>
                      <w:proofErr w:type="gramEnd"/>
                      <w:r w:rsidRPr="00555A42">
                        <w:rPr>
                          <w:b/>
                        </w:rPr>
                        <w:t>_________</w:t>
                      </w:r>
                    </w:p>
                    <w:p w:rsidR="00555A42" w:rsidRDefault="00555A42"/>
                  </w:txbxContent>
                </v:textbox>
              </v:shape>
            </w:pict>
          </mc:Fallback>
        </mc:AlternateContent>
      </w:r>
      <w:r w:rsidR="00340F2B">
        <w:rPr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9486708" wp14:editId="29A57F64">
                <wp:simplePos x="0" y="0"/>
                <wp:positionH relativeFrom="column">
                  <wp:posOffset>4933950</wp:posOffset>
                </wp:positionH>
                <wp:positionV relativeFrom="paragraph">
                  <wp:posOffset>-13468350</wp:posOffset>
                </wp:positionV>
                <wp:extent cx="123825" cy="114300"/>
                <wp:effectExtent l="0" t="0" r="28575" b="1905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3825" cy="1143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40F2B" w:rsidRDefault="00340F2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" o:spid="_x0000_s1027" type="#_x0000_t202" style="position:absolute;margin-left:388.5pt;margin-top:-1060.5pt;width:9.75pt;height: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//orkwIAALEFAAAOAAAAZHJzL2Uyb0RvYy54bWysVFFPGzEMfp+0/xDlfVx7LYxVXFEHYpqE&#10;AK1MPKe5pI1I4ixJe9f9+jm5a2kZL0x7ubPjz479xfbFZWs02QgfFNiKDk8GlAjLoVZ2WdGfjzef&#10;zikJkdmaabCiolsR6OX044eLxk1ECSvQtfAEg9gwaVxFVzG6SVEEvhKGhRNwwqJRgjcsouqXRe1Z&#10;g9GNLsrB4KxowNfOAxch4Ol1Z6TTHF9KweO9lEFEoiuKucX89fm7SN9iesEmS8/cSvE+DfYPWRim&#10;LF66D3XNIiNrr/4KZRT3EEDGEw6mACkVF7kGrGY4eFXNfMWcyLUgOcHtaQr/Lyy/2zx4ouqKlpRY&#10;ZvCJHkUbyVdoSZnYaVyYIGjuEBZbPMZX3p0HPExFt9Kb9MdyCNqR5+2e2xSMJ6dydF6eUsLRNByO&#10;R4PMffHi7HyI3wQYkoSKeny6zCjb3IaIiSB0B0l3BdCqvlFaZyW1i7jSnmwYPrSOOUX0OEJpS5qK&#10;no1OBznwkS2F3vsvNOPPqcjjCKhpm64TubH6tBJBHRFZilstEkbbH0IisZmPN3JknAu7zzOjE0pi&#10;Re9x7PEvWb3HuasDPfLNYOPe2SgLvmPpmNr6eUet7PBI0kHdSYztou0bZwH1FvvGQzd3wfEbhUTf&#10;shAfmMdBw1bB5RHv8SM14OtAL1GyAv/7rfOEx/5HKyUNDm5Fw68184IS/d3iZHwZjsdp0rMyPv1c&#10;ouIPLYtDi12bK8CWGeKacjyLCR/1TpQezBPumFm6FU3Mcry7onEnXsVuneCO4mI2yyCcbcfirZ07&#10;nkInelODPbZPzLu+wSNOxh3sRpxNXvV5h02eFmbrCFLlIUgEd6z2xONeyH3a77C0eA71jHrZtNM/&#10;AAAA//8DAFBLAwQUAAYACAAAACEAjYaKceEAAAAPAQAADwAAAGRycy9kb3ducmV2LnhtbEyPwU7D&#10;MBBE70j8g7VI3Fo7QTRpGqcCVLhwoqCet7FrW8R2ZLtp+HsMF7jt7oxm37Tb2Q5kkiEa7zgUSwZE&#10;ut4L4xSHj/fnRQ0kJnQCB+8khy8ZYdtdX7XYCH9xb3LaJ0VyiIsNctApjQ2lsdfSYlz6UbqsnXyw&#10;mPIaFBUBLzncDrRkbEUtGpc/aBzlk5b95/5sOewe1Vr1NQa9q4Ux03w4vaoXzm9v5ocNkCTn9GeG&#10;H/yMDl1mOvqzE5EMHKqqyl0Sh0VZlEUes6dar+6BHH9v7I4B7Vr6v0f3DQAA//8DAFBLAQItABQA&#10;BgAIAAAAIQC2gziS/gAAAOEBAAATAAAAAAAAAAAAAAAAAAAAAABbQ29udGVudF9UeXBlc10ueG1s&#10;UEsBAi0AFAAGAAgAAAAhADj9If/WAAAAlAEAAAsAAAAAAAAAAAAAAAAALwEAAF9yZWxzLy5yZWxz&#10;UEsBAi0AFAAGAAgAAAAhAPn/+iuTAgAAsQUAAA4AAAAAAAAAAAAAAAAALgIAAGRycy9lMm9Eb2Mu&#10;eG1sUEsBAi0AFAAGAAgAAAAhAI2GinHhAAAADwEAAA8AAAAAAAAAAAAAAAAA7QQAAGRycy9kb3du&#10;cmV2LnhtbFBLBQYAAAAABAAEAPMAAAD7BQAAAAA=&#10;" fillcolor="white [3201]" strokeweight=".5pt">
                <v:textbox>
                  <w:txbxContent>
                    <w:p w:rsidR="00340F2B" w:rsidRDefault="00340F2B"/>
                  </w:txbxContent>
                </v:textbox>
              </v:shape>
            </w:pict>
          </mc:Fallback>
        </mc:AlternateContent>
      </w:r>
      <w:r w:rsidR="009D593E">
        <w:rPr>
          <w:b/>
          <w:sz w:val="20"/>
          <w:szCs w:val="20"/>
        </w:rPr>
        <w:t>Works Cited Page (27</w:t>
      </w:r>
      <w:r w:rsidR="00C52821">
        <w:rPr>
          <w:b/>
          <w:sz w:val="20"/>
          <w:szCs w:val="20"/>
        </w:rPr>
        <w:t xml:space="preserve"> points)</w:t>
      </w:r>
    </w:p>
    <w:p w:rsidR="00C52821" w:rsidRPr="00C52821" w:rsidRDefault="009D593E">
      <w:pPr>
        <w:rPr>
          <w:sz w:val="20"/>
          <w:szCs w:val="20"/>
        </w:rPr>
      </w:pPr>
      <w:r>
        <w:rPr>
          <w:sz w:val="20"/>
          <w:szCs w:val="20"/>
        </w:rPr>
        <w:t>__/2</w:t>
      </w:r>
      <w:r w:rsidR="00C52821" w:rsidRPr="00C52821">
        <w:rPr>
          <w:sz w:val="20"/>
          <w:szCs w:val="20"/>
        </w:rPr>
        <w:t xml:space="preserve"> </w:t>
      </w:r>
      <w:r w:rsidR="00CE14E8">
        <w:rPr>
          <w:sz w:val="20"/>
          <w:szCs w:val="20"/>
        </w:rPr>
        <w:t>Last name and page # are in top</w:t>
      </w:r>
      <w:r w:rsidR="00C52821" w:rsidRPr="00C52821">
        <w:rPr>
          <w:sz w:val="20"/>
          <w:szCs w:val="20"/>
        </w:rPr>
        <w:t xml:space="preserve"> right hand corner of page</w:t>
      </w:r>
    </w:p>
    <w:p w:rsidR="00C52821" w:rsidRDefault="00C52821">
      <w:pPr>
        <w:rPr>
          <w:sz w:val="20"/>
          <w:szCs w:val="20"/>
        </w:rPr>
      </w:pPr>
      <w:r w:rsidRPr="00C52821">
        <w:rPr>
          <w:sz w:val="20"/>
          <w:szCs w:val="20"/>
        </w:rPr>
        <w:t>__/</w:t>
      </w:r>
      <w:r w:rsidR="009D593E">
        <w:rPr>
          <w:sz w:val="20"/>
          <w:szCs w:val="20"/>
        </w:rPr>
        <w:t>2</w:t>
      </w:r>
      <w:r w:rsidRPr="00C52821">
        <w:rPr>
          <w:sz w:val="20"/>
          <w:szCs w:val="20"/>
        </w:rPr>
        <w:t xml:space="preserve"> Works Cited</w:t>
      </w:r>
      <w:r w:rsidR="00D9001F">
        <w:rPr>
          <w:sz w:val="20"/>
          <w:szCs w:val="20"/>
        </w:rPr>
        <w:t xml:space="preserve"> (title)</w:t>
      </w:r>
      <w:r w:rsidRPr="00C52821">
        <w:rPr>
          <w:sz w:val="20"/>
          <w:szCs w:val="20"/>
        </w:rPr>
        <w:t xml:space="preserve"> is centered on page </w:t>
      </w:r>
    </w:p>
    <w:p w:rsidR="00C52821" w:rsidRPr="00C52821" w:rsidRDefault="00C52821" w:rsidP="00C52821">
      <w:pPr>
        <w:rPr>
          <w:sz w:val="20"/>
          <w:szCs w:val="20"/>
        </w:rPr>
      </w:pPr>
      <w:r w:rsidRPr="00C52821">
        <w:rPr>
          <w:sz w:val="20"/>
          <w:szCs w:val="20"/>
        </w:rPr>
        <w:t>__/</w:t>
      </w:r>
      <w:r w:rsidR="009D593E">
        <w:rPr>
          <w:sz w:val="20"/>
          <w:szCs w:val="20"/>
        </w:rPr>
        <w:t>3</w:t>
      </w:r>
      <w:r w:rsidRPr="00C52821">
        <w:rPr>
          <w:sz w:val="20"/>
          <w:szCs w:val="20"/>
        </w:rPr>
        <w:t xml:space="preserve"> </w:t>
      </w:r>
      <w:proofErr w:type="gramStart"/>
      <w:r w:rsidRPr="00C52821">
        <w:rPr>
          <w:sz w:val="20"/>
          <w:szCs w:val="20"/>
        </w:rPr>
        <w:t>All</w:t>
      </w:r>
      <w:proofErr w:type="gramEnd"/>
      <w:r w:rsidRPr="00C52821">
        <w:rPr>
          <w:sz w:val="20"/>
          <w:szCs w:val="20"/>
        </w:rPr>
        <w:t xml:space="preserve"> information is double-spaced without extra spacing</w:t>
      </w:r>
    </w:p>
    <w:p w:rsidR="00C52821" w:rsidRDefault="00C52821">
      <w:pPr>
        <w:rPr>
          <w:sz w:val="20"/>
          <w:szCs w:val="20"/>
        </w:rPr>
      </w:pPr>
      <w:r w:rsidRPr="00C52821">
        <w:rPr>
          <w:sz w:val="20"/>
          <w:szCs w:val="20"/>
        </w:rPr>
        <w:t>__/</w:t>
      </w:r>
      <w:r w:rsidR="00EC44AF">
        <w:rPr>
          <w:sz w:val="20"/>
          <w:szCs w:val="20"/>
        </w:rPr>
        <w:t>3</w:t>
      </w:r>
      <w:r w:rsidRPr="00C52821">
        <w:rPr>
          <w:sz w:val="20"/>
          <w:szCs w:val="20"/>
        </w:rPr>
        <w:t xml:space="preserve"> Sources are in alphabetical order</w:t>
      </w:r>
    </w:p>
    <w:p w:rsidR="00C52821" w:rsidRPr="00C52821" w:rsidRDefault="00EC44AF">
      <w:pPr>
        <w:rPr>
          <w:sz w:val="20"/>
          <w:szCs w:val="20"/>
        </w:rPr>
      </w:pPr>
      <w:r>
        <w:rPr>
          <w:sz w:val="20"/>
          <w:szCs w:val="20"/>
        </w:rPr>
        <w:t>__/3</w:t>
      </w:r>
      <w:r w:rsidR="00C52821" w:rsidRPr="00C52821">
        <w:rPr>
          <w:sz w:val="20"/>
          <w:szCs w:val="20"/>
        </w:rPr>
        <w:t xml:space="preserve"> Second line of source information has hanging indent</w:t>
      </w:r>
      <w:r w:rsidR="00D9001F">
        <w:rPr>
          <w:sz w:val="20"/>
          <w:szCs w:val="20"/>
        </w:rPr>
        <w:t>ion</w:t>
      </w:r>
    </w:p>
    <w:p w:rsidR="00C52821" w:rsidRPr="00C52821" w:rsidRDefault="00EC44AF">
      <w:pPr>
        <w:rPr>
          <w:sz w:val="20"/>
          <w:szCs w:val="20"/>
        </w:rPr>
      </w:pPr>
      <w:r>
        <w:rPr>
          <w:sz w:val="20"/>
          <w:szCs w:val="20"/>
        </w:rPr>
        <w:t>__/3</w:t>
      </w:r>
      <w:r w:rsidR="00C52821" w:rsidRPr="00C52821">
        <w:rPr>
          <w:sz w:val="20"/>
          <w:szCs w:val="20"/>
        </w:rPr>
        <w:t xml:space="preserve"> Order of information is correct for citations</w:t>
      </w:r>
    </w:p>
    <w:p w:rsidR="00C52821" w:rsidRDefault="00EC44AF">
      <w:pPr>
        <w:rPr>
          <w:sz w:val="20"/>
          <w:szCs w:val="20"/>
        </w:rPr>
      </w:pPr>
      <w:r>
        <w:rPr>
          <w:sz w:val="20"/>
          <w:szCs w:val="20"/>
        </w:rPr>
        <w:t>__/3</w:t>
      </w:r>
      <w:r w:rsidR="00D9001F">
        <w:rPr>
          <w:sz w:val="20"/>
          <w:szCs w:val="20"/>
        </w:rPr>
        <w:t xml:space="preserve"> Capitalization </w:t>
      </w:r>
      <w:r w:rsidR="00C52821" w:rsidRPr="00C52821">
        <w:rPr>
          <w:sz w:val="20"/>
          <w:szCs w:val="20"/>
        </w:rPr>
        <w:t>of information is correct</w:t>
      </w:r>
    </w:p>
    <w:p w:rsidR="00D9001F" w:rsidRDefault="00D9001F">
      <w:pPr>
        <w:rPr>
          <w:sz w:val="20"/>
          <w:szCs w:val="20"/>
        </w:rPr>
      </w:pPr>
      <w:r>
        <w:rPr>
          <w:sz w:val="20"/>
          <w:szCs w:val="20"/>
        </w:rPr>
        <w:t>__/3 Punctuation of information is correct</w:t>
      </w:r>
    </w:p>
    <w:p w:rsidR="00D9001F" w:rsidRPr="00C52821" w:rsidRDefault="00D9001F">
      <w:pPr>
        <w:rPr>
          <w:sz w:val="20"/>
          <w:szCs w:val="20"/>
        </w:rPr>
      </w:pPr>
      <w:r w:rsidRPr="00C52821">
        <w:rPr>
          <w:sz w:val="20"/>
          <w:szCs w:val="20"/>
        </w:rPr>
        <w:t>__/</w:t>
      </w:r>
      <w:r w:rsidR="009D593E">
        <w:rPr>
          <w:sz w:val="20"/>
          <w:szCs w:val="20"/>
        </w:rPr>
        <w:t>5</w:t>
      </w:r>
      <w:r w:rsidRPr="00C52821">
        <w:rPr>
          <w:sz w:val="20"/>
          <w:szCs w:val="20"/>
        </w:rPr>
        <w:t xml:space="preserve"> Citations in the paper match sources on Works Cited page</w:t>
      </w:r>
    </w:p>
    <w:p w:rsidR="009B22BA" w:rsidRDefault="00C52821">
      <w:pPr>
        <w:rPr>
          <w:b/>
          <w:sz w:val="20"/>
          <w:szCs w:val="20"/>
        </w:rPr>
      </w:pPr>
      <w:r>
        <w:rPr>
          <w:b/>
          <w:sz w:val="20"/>
          <w:szCs w:val="20"/>
        </w:rPr>
        <w:t>Total</w:t>
      </w:r>
      <w:proofErr w:type="gramStart"/>
      <w:r>
        <w:rPr>
          <w:b/>
          <w:sz w:val="20"/>
          <w:szCs w:val="20"/>
        </w:rPr>
        <w:t>:_</w:t>
      </w:r>
      <w:proofErr w:type="gramEnd"/>
      <w:r>
        <w:rPr>
          <w:b/>
          <w:sz w:val="20"/>
          <w:szCs w:val="20"/>
        </w:rPr>
        <w:t>____________</w:t>
      </w:r>
    </w:p>
    <w:p w:rsidR="00340F2B" w:rsidRDefault="000D252D">
      <w:pPr>
        <w:rPr>
          <w:b/>
          <w:sz w:val="24"/>
          <w:szCs w:val="24"/>
        </w:rPr>
      </w:pPr>
      <w:r>
        <w:rPr>
          <w:b/>
          <w:sz w:val="24"/>
          <w:szCs w:val="24"/>
        </w:rPr>
        <w:t>Overall Impression – 3</w:t>
      </w:r>
      <w:r w:rsidR="00340F2B">
        <w:rPr>
          <w:b/>
          <w:sz w:val="24"/>
          <w:szCs w:val="24"/>
        </w:rPr>
        <w:t xml:space="preserve"> points ___________</w:t>
      </w:r>
    </w:p>
    <w:p w:rsidR="00340F2B" w:rsidRDefault="00340F2B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Final grade for Grammar, Format, Works Cited, and </w:t>
      </w:r>
      <w:proofErr w:type="gramStart"/>
      <w:r>
        <w:rPr>
          <w:b/>
          <w:sz w:val="24"/>
          <w:szCs w:val="24"/>
        </w:rPr>
        <w:t>Outline</w:t>
      </w:r>
      <w:r w:rsidR="00D22E6F">
        <w:rPr>
          <w:b/>
          <w:sz w:val="24"/>
          <w:szCs w:val="24"/>
        </w:rPr>
        <w:t xml:space="preserve">  (</w:t>
      </w:r>
      <w:proofErr w:type="gramEnd"/>
      <w:r w:rsidR="00D22E6F">
        <w:rPr>
          <w:b/>
          <w:sz w:val="24"/>
          <w:szCs w:val="24"/>
        </w:rPr>
        <w:t>1 test grade) ____________________</w:t>
      </w:r>
    </w:p>
    <w:p w:rsidR="00340F2B" w:rsidRDefault="00340F2B">
      <w:pPr>
        <w:rPr>
          <w:b/>
          <w:sz w:val="24"/>
          <w:szCs w:val="24"/>
        </w:rPr>
      </w:pPr>
    </w:p>
    <w:p w:rsidR="00C52821" w:rsidRPr="007549A7" w:rsidRDefault="007549A7">
      <w:pPr>
        <w:rPr>
          <w:b/>
          <w:sz w:val="24"/>
          <w:szCs w:val="24"/>
        </w:rPr>
      </w:pPr>
      <w:r w:rsidRPr="007549A7">
        <w:rPr>
          <w:b/>
          <w:sz w:val="24"/>
          <w:szCs w:val="24"/>
        </w:rPr>
        <w:t>IMPORTANT POINTS TO REMEMBER:</w:t>
      </w:r>
    </w:p>
    <w:p w:rsidR="007549A7" w:rsidRDefault="007549A7">
      <w:pPr>
        <w:rPr>
          <w:sz w:val="24"/>
          <w:szCs w:val="24"/>
        </w:rPr>
      </w:pPr>
      <w:r w:rsidRPr="007549A7">
        <w:rPr>
          <w:sz w:val="24"/>
          <w:szCs w:val="24"/>
        </w:rPr>
        <w:t>*</w:t>
      </w:r>
      <w:r>
        <w:rPr>
          <w:sz w:val="24"/>
          <w:szCs w:val="24"/>
        </w:rPr>
        <w:t>Writer (you)</w:t>
      </w:r>
      <w:r w:rsidRPr="007549A7">
        <w:rPr>
          <w:sz w:val="24"/>
          <w:szCs w:val="24"/>
        </w:rPr>
        <w:t xml:space="preserve"> </w:t>
      </w:r>
      <w:r w:rsidRPr="007549A7">
        <w:rPr>
          <w:b/>
          <w:sz w:val="24"/>
          <w:szCs w:val="24"/>
        </w:rPr>
        <w:t>must use</w:t>
      </w:r>
      <w:r w:rsidR="00F575B3">
        <w:rPr>
          <w:sz w:val="24"/>
          <w:szCs w:val="24"/>
        </w:rPr>
        <w:t xml:space="preserve"> 5</w:t>
      </w:r>
      <w:r w:rsidRPr="007549A7">
        <w:rPr>
          <w:sz w:val="24"/>
          <w:szCs w:val="24"/>
        </w:rPr>
        <w:t xml:space="preserve"> sources </w:t>
      </w:r>
      <w:r w:rsidRPr="007549A7">
        <w:rPr>
          <w:b/>
          <w:sz w:val="24"/>
          <w:szCs w:val="24"/>
        </w:rPr>
        <w:t>in</w:t>
      </w:r>
      <w:r w:rsidRPr="007549A7">
        <w:rPr>
          <w:sz w:val="24"/>
          <w:szCs w:val="24"/>
        </w:rPr>
        <w:t xml:space="preserve"> the</w:t>
      </w:r>
      <w:r w:rsidR="00F75924">
        <w:rPr>
          <w:sz w:val="24"/>
          <w:szCs w:val="24"/>
        </w:rPr>
        <w:t xml:space="preserve"> paper (databases, primary sources, and other approved sources); </w:t>
      </w:r>
      <w:r w:rsidR="00F75924" w:rsidRPr="00F75924">
        <w:rPr>
          <w:b/>
          <w:sz w:val="24"/>
          <w:szCs w:val="24"/>
        </w:rPr>
        <w:t>no .com unless connected to databases</w:t>
      </w:r>
    </w:p>
    <w:p w:rsidR="00CA1DB2" w:rsidRDefault="007549A7" w:rsidP="00DD4A73">
      <w:pPr>
        <w:rPr>
          <w:sz w:val="24"/>
          <w:szCs w:val="24"/>
        </w:rPr>
      </w:pPr>
      <w:r>
        <w:rPr>
          <w:sz w:val="24"/>
          <w:szCs w:val="24"/>
        </w:rPr>
        <w:t xml:space="preserve">*Paper </w:t>
      </w:r>
      <w:r w:rsidRPr="007549A7">
        <w:rPr>
          <w:b/>
          <w:sz w:val="24"/>
          <w:szCs w:val="24"/>
        </w:rPr>
        <w:t>must be</w:t>
      </w:r>
      <w:r>
        <w:rPr>
          <w:sz w:val="24"/>
          <w:szCs w:val="24"/>
        </w:rPr>
        <w:t xml:space="preserve"> at least </w:t>
      </w:r>
      <w:r w:rsidR="00F575B3">
        <w:rPr>
          <w:b/>
          <w:sz w:val="24"/>
          <w:szCs w:val="24"/>
        </w:rPr>
        <w:t>6</w:t>
      </w:r>
      <w:r w:rsidRPr="007549A7">
        <w:rPr>
          <w:b/>
          <w:sz w:val="24"/>
          <w:szCs w:val="24"/>
        </w:rPr>
        <w:t xml:space="preserve"> full</w:t>
      </w:r>
      <w:r>
        <w:rPr>
          <w:sz w:val="24"/>
          <w:szCs w:val="24"/>
        </w:rPr>
        <w:t xml:space="preserve"> </w:t>
      </w:r>
      <w:r w:rsidR="00F75924">
        <w:rPr>
          <w:sz w:val="24"/>
          <w:szCs w:val="24"/>
        </w:rPr>
        <w:t xml:space="preserve">typewritten </w:t>
      </w:r>
      <w:r>
        <w:rPr>
          <w:sz w:val="24"/>
          <w:szCs w:val="24"/>
        </w:rPr>
        <w:t xml:space="preserve">pages but </w:t>
      </w:r>
      <w:r w:rsidR="00F575B3">
        <w:rPr>
          <w:b/>
          <w:sz w:val="24"/>
          <w:szCs w:val="24"/>
        </w:rPr>
        <w:t>no more than 7</w:t>
      </w:r>
      <w:r>
        <w:rPr>
          <w:sz w:val="24"/>
          <w:szCs w:val="24"/>
        </w:rPr>
        <w:t xml:space="preserve"> pages.</w:t>
      </w:r>
    </w:p>
    <w:p w:rsidR="00CA1DB2" w:rsidRDefault="00CA1DB2" w:rsidP="00CA1DB2">
      <w:pPr>
        <w:rPr>
          <w:sz w:val="24"/>
          <w:szCs w:val="24"/>
        </w:rPr>
      </w:pPr>
      <w:r>
        <w:rPr>
          <w:sz w:val="24"/>
          <w:szCs w:val="24"/>
        </w:rPr>
        <w:t xml:space="preserve">*You </w:t>
      </w:r>
      <w:r w:rsidRPr="007549A7">
        <w:rPr>
          <w:b/>
          <w:sz w:val="24"/>
          <w:szCs w:val="24"/>
        </w:rPr>
        <w:t>must</w:t>
      </w:r>
      <w:r>
        <w:rPr>
          <w:sz w:val="24"/>
          <w:szCs w:val="24"/>
        </w:rPr>
        <w:t xml:space="preserve"> include a Works Cited page and parenthetical documentation. Without </w:t>
      </w:r>
      <w:r w:rsidRPr="00F75924">
        <w:rPr>
          <w:b/>
          <w:sz w:val="24"/>
          <w:szCs w:val="24"/>
        </w:rPr>
        <w:t xml:space="preserve">both </w:t>
      </w:r>
      <w:r>
        <w:rPr>
          <w:sz w:val="24"/>
          <w:szCs w:val="24"/>
        </w:rPr>
        <w:t xml:space="preserve">of these items, your paper is considered plagiarized. </w:t>
      </w:r>
    </w:p>
    <w:p w:rsidR="00F75924" w:rsidRDefault="00F75924" w:rsidP="00CA1DB2">
      <w:pPr>
        <w:rPr>
          <w:sz w:val="24"/>
          <w:szCs w:val="24"/>
        </w:rPr>
      </w:pPr>
      <w:r>
        <w:rPr>
          <w:sz w:val="24"/>
          <w:szCs w:val="24"/>
        </w:rPr>
        <w:t xml:space="preserve">*Electronic copy must be submitted to turnitin.com </w:t>
      </w:r>
      <w:r w:rsidRPr="00F75924">
        <w:rPr>
          <w:b/>
          <w:sz w:val="24"/>
          <w:szCs w:val="24"/>
        </w:rPr>
        <w:t>by 6:00 a.m. on the due date in order to avoid a late penalty.</w:t>
      </w:r>
    </w:p>
    <w:p w:rsidR="00DD4A73" w:rsidRDefault="00DD4A73" w:rsidP="00DD4A73">
      <w:pPr>
        <w:rPr>
          <w:sz w:val="24"/>
          <w:szCs w:val="24"/>
        </w:rPr>
      </w:pPr>
      <w:r>
        <w:rPr>
          <w:sz w:val="24"/>
          <w:szCs w:val="24"/>
        </w:rPr>
        <w:t xml:space="preserve">*Papers turned in late will receive a </w:t>
      </w:r>
      <w:r>
        <w:rPr>
          <w:b/>
          <w:sz w:val="24"/>
          <w:szCs w:val="24"/>
        </w:rPr>
        <w:t>late grade</w:t>
      </w:r>
      <w:r>
        <w:rPr>
          <w:sz w:val="24"/>
          <w:szCs w:val="24"/>
        </w:rPr>
        <w:t xml:space="preserve">.  A hard copy of the paper is due at the </w:t>
      </w:r>
      <w:r w:rsidRPr="00430C6B">
        <w:rPr>
          <w:b/>
          <w:sz w:val="24"/>
          <w:szCs w:val="24"/>
        </w:rPr>
        <w:t>beginning</w:t>
      </w:r>
      <w:r>
        <w:rPr>
          <w:sz w:val="24"/>
          <w:szCs w:val="24"/>
        </w:rPr>
        <w:t xml:space="preserve"> of the class period</w:t>
      </w:r>
      <w:r w:rsidR="00F75924">
        <w:rPr>
          <w:sz w:val="24"/>
          <w:szCs w:val="24"/>
        </w:rPr>
        <w:t xml:space="preserve"> on the due date</w:t>
      </w:r>
      <w:r>
        <w:rPr>
          <w:sz w:val="24"/>
          <w:szCs w:val="24"/>
        </w:rPr>
        <w:t xml:space="preserve">. </w:t>
      </w:r>
      <w:r w:rsidRPr="00430C6B">
        <w:rPr>
          <w:b/>
          <w:sz w:val="24"/>
          <w:szCs w:val="24"/>
        </w:rPr>
        <w:t>Finish early and print your paper in advance</w:t>
      </w:r>
      <w:r>
        <w:rPr>
          <w:sz w:val="24"/>
          <w:szCs w:val="24"/>
        </w:rPr>
        <w:t xml:space="preserve"> in case of any computer/printer problems.</w:t>
      </w:r>
    </w:p>
    <w:p w:rsidR="00DD4A73" w:rsidRDefault="00DD4A73" w:rsidP="00DD4A73">
      <w:pPr>
        <w:rPr>
          <w:sz w:val="24"/>
          <w:szCs w:val="24"/>
        </w:rPr>
      </w:pPr>
      <w:r>
        <w:rPr>
          <w:sz w:val="24"/>
          <w:szCs w:val="24"/>
        </w:rPr>
        <w:t>*</w:t>
      </w:r>
      <w:r w:rsidRPr="00760921">
        <w:rPr>
          <w:b/>
          <w:sz w:val="24"/>
          <w:szCs w:val="24"/>
        </w:rPr>
        <w:t>Title</w:t>
      </w:r>
      <w:r>
        <w:rPr>
          <w:sz w:val="24"/>
          <w:szCs w:val="24"/>
        </w:rPr>
        <w:t xml:space="preserve"> – centered, 12 pt. TNR, not bold, not underlined, not in quotation marks, etc.</w:t>
      </w:r>
    </w:p>
    <w:p w:rsidR="00DD4A73" w:rsidRDefault="00DD4A73" w:rsidP="00DD4A73">
      <w:pPr>
        <w:rPr>
          <w:sz w:val="24"/>
          <w:szCs w:val="24"/>
        </w:rPr>
      </w:pPr>
      <w:r>
        <w:rPr>
          <w:sz w:val="24"/>
          <w:szCs w:val="24"/>
        </w:rPr>
        <w:t xml:space="preserve">*The research paper counts as </w:t>
      </w:r>
      <w:r w:rsidRPr="0000190D">
        <w:rPr>
          <w:b/>
          <w:sz w:val="24"/>
          <w:szCs w:val="24"/>
        </w:rPr>
        <w:t>2 test grades</w:t>
      </w:r>
      <w:r>
        <w:rPr>
          <w:sz w:val="24"/>
          <w:szCs w:val="24"/>
        </w:rPr>
        <w:t xml:space="preserve"> – one for con</w:t>
      </w:r>
      <w:r w:rsidR="00F75924">
        <w:rPr>
          <w:sz w:val="24"/>
          <w:szCs w:val="24"/>
        </w:rPr>
        <w:t xml:space="preserve">tent and one for formatting, </w:t>
      </w:r>
      <w:r>
        <w:rPr>
          <w:sz w:val="24"/>
          <w:szCs w:val="24"/>
        </w:rPr>
        <w:t>structure</w:t>
      </w:r>
      <w:r w:rsidR="00F75924">
        <w:rPr>
          <w:sz w:val="24"/>
          <w:szCs w:val="24"/>
        </w:rPr>
        <w:t>, and grammar</w:t>
      </w:r>
      <w:r>
        <w:rPr>
          <w:sz w:val="24"/>
          <w:szCs w:val="24"/>
        </w:rPr>
        <w:t xml:space="preserve"> based on the rubric.</w:t>
      </w:r>
    </w:p>
    <w:p w:rsidR="00F52A0B" w:rsidRDefault="00F52A0B" w:rsidP="00DD4A73">
      <w:pPr>
        <w:rPr>
          <w:sz w:val="24"/>
          <w:szCs w:val="24"/>
        </w:rPr>
      </w:pPr>
    </w:p>
    <w:p w:rsidR="00F52A0B" w:rsidRDefault="00F52A0B" w:rsidP="00DD4A73">
      <w:pPr>
        <w:rPr>
          <w:sz w:val="24"/>
          <w:szCs w:val="24"/>
        </w:rPr>
      </w:pPr>
    </w:p>
    <w:p w:rsidR="00F52A0B" w:rsidRDefault="00F52A0B" w:rsidP="00DD4A73">
      <w:pPr>
        <w:rPr>
          <w:sz w:val="24"/>
          <w:szCs w:val="24"/>
        </w:rPr>
      </w:pPr>
    </w:p>
    <w:p w:rsidR="00F52A0B" w:rsidRDefault="00F52A0B" w:rsidP="00DD4A73">
      <w:pPr>
        <w:rPr>
          <w:sz w:val="24"/>
          <w:szCs w:val="24"/>
        </w:rPr>
      </w:pPr>
    </w:p>
    <w:p w:rsidR="00F52A0B" w:rsidRDefault="00F52A0B" w:rsidP="00DD4A73">
      <w:pPr>
        <w:rPr>
          <w:sz w:val="24"/>
          <w:szCs w:val="24"/>
        </w:rPr>
      </w:pPr>
    </w:p>
    <w:p w:rsidR="00F52A0B" w:rsidRDefault="00F52A0B" w:rsidP="00DD4A73">
      <w:pPr>
        <w:rPr>
          <w:sz w:val="24"/>
          <w:szCs w:val="24"/>
        </w:rPr>
      </w:pPr>
    </w:p>
    <w:p w:rsidR="00F52A0B" w:rsidRDefault="00F52A0B" w:rsidP="00DD4A73">
      <w:pPr>
        <w:rPr>
          <w:sz w:val="24"/>
          <w:szCs w:val="24"/>
        </w:rPr>
      </w:pPr>
    </w:p>
    <w:p w:rsidR="00F52A0B" w:rsidRDefault="00F52A0B" w:rsidP="00DD4A73">
      <w:pPr>
        <w:rPr>
          <w:sz w:val="24"/>
          <w:szCs w:val="24"/>
        </w:rPr>
      </w:pPr>
    </w:p>
    <w:p w:rsidR="00F52A0B" w:rsidRDefault="00F52A0B" w:rsidP="00DD4A73">
      <w:pPr>
        <w:rPr>
          <w:sz w:val="24"/>
          <w:szCs w:val="24"/>
        </w:rPr>
      </w:pPr>
    </w:p>
    <w:p w:rsidR="00F52A0B" w:rsidRDefault="00F52A0B" w:rsidP="00DD4A73">
      <w:pPr>
        <w:rPr>
          <w:sz w:val="24"/>
          <w:szCs w:val="24"/>
        </w:rPr>
      </w:pPr>
    </w:p>
    <w:p w:rsidR="00F52A0B" w:rsidRDefault="00F52A0B" w:rsidP="00DD4A73">
      <w:pPr>
        <w:rPr>
          <w:sz w:val="24"/>
          <w:szCs w:val="24"/>
        </w:rPr>
      </w:pPr>
    </w:p>
    <w:p w:rsidR="00F52A0B" w:rsidRDefault="00F52A0B" w:rsidP="00DD4A73">
      <w:pPr>
        <w:rPr>
          <w:sz w:val="24"/>
          <w:szCs w:val="24"/>
        </w:rPr>
      </w:pPr>
    </w:p>
    <w:p w:rsidR="00F52A0B" w:rsidRPr="0088302C" w:rsidRDefault="00F52A0B" w:rsidP="00DD4A73">
      <w:pPr>
        <w:rPr>
          <w:sz w:val="24"/>
          <w:szCs w:val="24"/>
        </w:rPr>
      </w:pPr>
    </w:p>
    <w:sectPr w:rsidR="00F52A0B" w:rsidRPr="0088302C" w:rsidSect="008A60DF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118B"/>
    <w:rsid w:val="000139CA"/>
    <w:rsid w:val="000D252D"/>
    <w:rsid w:val="000F2FAC"/>
    <w:rsid w:val="001B4F6C"/>
    <w:rsid w:val="001F118B"/>
    <w:rsid w:val="002A59BA"/>
    <w:rsid w:val="002C4975"/>
    <w:rsid w:val="00340F2B"/>
    <w:rsid w:val="00366477"/>
    <w:rsid w:val="00382E1C"/>
    <w:rsid w:val="003C2351"/>
    <w:rsid w:val="00555A42"/>
    <w:rsid w:val="005B670F"/>
    <w:rsid w:val="005F7A2E"/>
    <w:rsid w:val="00656192"/>
    <w:rsid w:val="00662F91"/>
    <w:rsid w:val="00666FC7"/>
    <w:rsid w:val="00681132"/>
    <w:rsid w:val="007549A7"/>
    <w:rsid w:val="00760921"/>
    <w:rsid w:val="007709BA"/>
    <w:rsid w:val="007A6F83"/>
    <w:rsid w:val="007C522A"/>
    <w:rsid w:val="007D352A"/>
    <w:rsid w:val="007F0EB7"/>
    <w:rsid w:val="008460A0"/>
    <w:rsid w:val="008654E9"/>
    <w:rsid w:val="0088302C"/>
    <w:rsid w:val="008A60DF"/>
    <w:rsid w:val="0091343C"/>
    <w:rsid w:val="00923FBD"/>
    <w:rsid w:val="00946564"/>
    <w:rsid w:val="00990338"/>
    <w:rsid w:val="009B22BA"/>
    <w:rsid w:val="009D593E"/>
    <w:rsid w:val="00A10D5E"/>
    <w:rsid w:val="00A11318"/>
    <w:rsid w:val="00A662C6"/>
    <w:rsid w:val="00AD52BC"/>
    <w:rsid w:val="00AE43F2"/>
    <w:rsid w:val="00B9527C"/>
    <w:rsid w:val="00BA318E"/>
    <w:rsid w:val="00BC0BF8"/>
    <w:rsid w:val="00BD35CB"/>
    <w:rsid w:val="00BD3AD4"/>
    <w:rsid w:val="00C52821"/>
    <w:rsid w:val="00C742E6"/>
    <w:rsid w:val="00C87BDE"/>
    <w:rsid w:val="00CA1DB2"/>
    <w:rsid w:val="00CE14E8"/>
    <w:rsid w:val="00D01158"/>
    <w:rsid w:val="00D22E6F"/>
    <w:rsid w:val="00D30725"/>
    <w:rsid w:val="00D40B81"/>
    <w:rsid w:val="00D9001F"/>
    <w:rsid w:val="00DD4A73"/>
    <w:rsid w:val="00DF11D8"/>
    <w:rsid w:val="00E15D5D"/>
    <w:rsid w:val="00E51CCC"/>
    <w:rsid w:val="00EC272F"/>
    <w:rsid w:val="00EC44AF"/>
    <w:rsid w:val="00F30FF7"/>
    <w:rsid w:val="00F52A0B"/>
    <w:rsid w:val="00F575B3"/>
    <w:rsid w:val="00F6573E"/>
    <w:rsid w:val="00F66F2D"/>
    <w:rsid w:val="00F733EE"/>
    <w:rsid w:val="00F75924"/>
    <w:rsid w:val="00F832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F11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F11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F118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F11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F11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F118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927</Words>
  <Characters>5284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Cabarrus County Schools</Company>
  <LinksUpToDate>false</LinksUpToDate>
  <CharactersWithSpaces>6199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sysop</dc:creator>
  <cp:lastModifiedBy>Owner</cp:lastModifiedBy>
  <cp:revision>7</cp:revision>
  <cp:lastPrinted>2018-03-11T23:46:00Z</cp:lastPrinted>
  <dcterms:created xsi:type="dcterms:W3CDTF">2018-03-11T23:44:00Z</dcterms:created>
  <dcterms:modified xsi:type="dcterms:W3CDTF">2018-03-12T00:22:00Z</dcterms:modified>
</cp:coreProperties>
</file>